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9DBC73" w14:textId="77777777" w:rsidR="00973059" w:rsidRDefault="00973059" w:rsidP="00973059">
      <w:pPr>
        <w:bidi/>
        <w:spacing w:after="0" w:line="240" w:lineRule="auto"/>
        <w:jc w:val="center"/>
        <w:rPr>
          <w:rFonts w:ascii="Simplified Arabic" w:hAnsi="Simplified Arabic" w:cs="Simplified Arabic"/>
          <w:b/>
          <w:bCs/>
          <w:sz w:val="28"/>
          <w:szCs w:val="28"/>
          <w:rtl/>
          <w:lang w:bidi="ar-IQ"/>
        </w:rPr>
      </w:pPr>
    </w:p>
    <w:p w14:paraId="5835534B" w14:textId="30640843" w:rsidR="00901DF3" w:rsidRPr="00244180" w:rsidRDefault="00901DF3" w:rsidP="00973059">
      <w:pPr>
        <w:bidi/>
        <w:spacing w:after="0" w:line="240" w:lineRule="auto"/>
        <w:jc w:val="center"/>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ال</w:t>
      </w:r>
      <w:r w:rsidRPr="00244180">
        <w:rPr>
          <w:rFonts w:ascii="Simplified Arabic" w:hAnsi="Simplified Arabic" w:cs="Simplified Arabic"/>
          <w:b/>
          <w:bCs/>
          <w:sz w:val="28"/>
          <w:szCs w:val="28"/>
          <w:rtl/>
          <w:lang w:bidi="ar-IQ"/>
        </w:rPr>
        <w:t xml:space="preserve">مقومات </w:t>
      </w:r>
      <w:r>
        <w:rPr>
          <w:rFonts w:ascii="Simplified Arabic" w:hAnsi="Simplified Arabic" w:cs="Simplified Arabic" w:hint="cs"/>
          <w:b/>
          <w:bCs/>
          <w:sz w:val="28"/>
          <w:szCs w:val="28"/>
          <w:rtl/>
          <w:lang w:bidi="ar-IQ"/>
        </w:rPr>
        <w:t>العامة ل</w:t>
      </w:r>
      <w:r w:rsidRPr="00244180">
        <w:rPr>
          <w:rFonts w:ascii="Simplified Arabic" w:hAnsi="Simplified Arabic" w:cs="Simplified Arabic"/>
          <w:b/>
          <w:bCs/>
          <w:sz w:val="28"/>
          <w:szCs w:val="28"/>
          <w:rtl/>
          <w:lang w:bidi="ar-IQ"/>
        </w:rPr>
        <w:t>بناء الدولة-الأمة في الفكر السياسي العراقي</w:t>
      </w:r>
      <w:r>
        <w:rPr>
          <w:rFonts w:ascii="Simplified Arabic" w:hAnsi="Simplified Arabic" w:cs="Simplified Arabic" w:hint="cs"/>
          <w:b/>
          <w:bCs/>
          <w:sz w:val="28"/>
          <w:szCs w:val="28"/>
          <w:rtl/>
          <w:lang w:bidi="ar-IQ"/>
        </w:rPr>
        <w:t xml:space="preserve"> المعاصر</w:t>
      </w:r>
    </w:p>
    <w:p w14:paraId="5EC97132" w14:textId="4AD17C55" w:rsidR="00E70BAE" w:rsidRPr="00244180" w:rsidRDefault="00901DF3" w:rsidP="00973059">
      <w:pPr>
        <w:spacing w:after="0" w:line="240" w:lineRule="auto"/>
        <w:jc w:val="right"/>
        <w:rPr>
          <w:rFonts w:ascii="Simplified Arabic" w:hAnsi="Simplified Arabic" w:cs="Simplified Arabic"/>
          <w:b/>
          <w:bCs/>
          <w:sz w:val="28"/>
          <w:szCs w:val="28"/>
          <w:rtl/>
          <w:lang w:bidi="ar-IQ"/>
        </w:rPr>
      </w:pPr>
      <w:r w:rsidRPr="00244180">
        <w:rPr>
          <w:rFonts w:ascii="Simplified Arabic" w:hAnsi="Simplified Arabic" w:cs="Simplified Arabic"/>
          <w:b/>
          <w:bCs/>
          <w:sz w:val="28"/>
          <w:szCs w:val="28"/>
          <w:rtl/>
          <w:lang w:bidi="ar-IQ"/>
        </w:rPr>
        <w:t>زينب حاتم كاظم</w:t>
      </w:r>
      <w:r w:rsidR="00E70BAE">
        <w:rPr>
          <w:rFonts w:ascii="Simplified Arabic" w:hAnsi="Simplified Arabic" w:cs="Simplified Arabic" w:hint="cs"/>
          <w:b/>
          <w:bCs/>
          <w:sz w:val="28"/>
          <w:szCs w:val="28"/>
          <w:rtl/>
          <w:lang w:bidi="ar-IQ"/>
        </w:rPr>
        <w:t xml:space="preserve">                                </w:t>
      </w:r>
      <w:r w:rsidR="00E70BAE" w:rsidRPr="00E70BAE">
        <w:rPr>
          <w:rFonts w:ascii="Simplified Arabic" w:hAnsi="Simplified Arabic" w:cs="Simplified Arabic"/>
          <w:b/>
          <w:bCs/>
          <w:sz w:val="28"/>
          <w:szCs w:val="28"/>
          <w:rtl/>
          <w:lang w:bidi="ar-IQ"/>
        </w:rPr>
        <w:t xml:space="preserve"> </w:t>
      </w:r>
      <w:r w:rsidR="00E70BAE" w:rsidRPr="00244180">
        <w:rPr>
          <w:rFonts w:ascii="Simplified Arabic" w:hAnsi="Simplified Arabic" w:cs="Simplified Arabic"/>
          <w:b/>
          <w:bCs/>
          <w:sz w:val="28"/>
          <w:szCs w:val="28"/>
          <w:rtl/>
          <w:lang w:bidi="ar-IQ"/>
        </w:rPr>
        <w:t>أ.م.د غسان عكلاوي صالح السعد</w:t>
      </w:r>
    </w:p>
    <w:p w14:paraId="5835534E" w14:textId="6D400F74" w:rsidR="00901DF3" w:rsidRDefault="00901DF3" w:rsidP="00973059">
      <w:pPr>
        <w:tabs>
          <w:tab w:val="left" w:pos="6240"/>
        </w:tabs>
        <w:bidi/>
        <w:spacing w:after="0" w:line="240" w:lineRule="auto"/>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وزارة الشباب والرياضة </w:t>
      </w:r>
      <w:r w:rsidR="00E70BAE">
        <w:rPr>
          <w:rFonts w:ascii="Simplified Arabic" w:hAnsi="Simplified Arabic" w:cs="Simplified Arabic" w:hint="cs"/>
          <w:b/>
          <w:bCs/>
          <w:sz w:val="28"/>
          <w:szCs w:val="28"/>
          <w:rtl/>
          <w:lang w:bidi="ar-IQ"/>
        </w:rPr>
        <w:t xml:space="preserve">                      كلية العلوم السياسية /جامعة بغداد</w:t>
      </w:r>
    </w:p>
    <w:p w14:paraId="33CF128F" w14:textId="77777777" w:rsidR="00E70BAE" w:rsidRDefault="00901DF3" w:rsidP="00973059">
      <w:pPr>
        <w:tabs>
          <w:tab w:val="left" w:pos="6795"/>
        </w:tabs>
        <w:bidi/>
        <w:spacing w:after="0" w:line="240" w:lineRule="auto"/>
        <w:jc w:val="both"/>
        <w:rPr>
          <w:rFonts w:ascii="Simplified Arabic" w:hAnsi="Simplified Arabic" w:cs="Simplified Arabic"/>
          <w:sz w:val="28"/>
          <w:szCs w:val="28"/>
          <w:rtl/>
        </w:rPr>
      </w:pPr>
      <w:r>
        <w:rPr>
          <w:rtl/>
        </w:rPr>
        <w:t>‏</w:t>
      </w:r>
      <w:r>
        <w:rPr>
          <w:rFonts w:ascii="Simplified Arabic" w:hAnsi="Simplified Arabic" w:cs="Simplified Arabic"/>
          <w:sz w:val="28"/>
          <w:szCs w:val="28"/>
        </w:rPr>
        <w:t>zaenb1983829@gmai</w:t>
      </w:r>
    </w:p>
    <w:p w14:paraId="5835534F" w14:textId="77B70FFA" w:rsidR="00901DF3" w:rsidRPr="00E70BAE" w:rsidRDefault="00901DF3" w:rsidP="00973059">
      <w:pPr>
        <w:tabs>
          <w:tab w:val="left" w:pos="6795"/>
        </w:tabs>
        <w:bidi/>
        <w:spacing w:after="0" w:line="240" w:lineRule="auto"/>
        <w:jc w:val="both"/>
        <w:rPr>
          <w:sz w:val="24"/>
          <w:szCs w:val="24"/>
          <w:rtl/>
        </w:rPr>
      </w:pPr>
      <w:r w:rsidRPr="00C963E8">
        <w:rPr>
          <w:rFonts w:ascii="Simplified Arabic" w:hAnsi="Simplified Arabic" w:cs="Simplified Arabic"/>
          <w:sz w:val="28"/>
          <w:szCs w:val="28"/>
          <w:rtl/>
        </w:rPr>
        <w:t xml:space="preserve"> ‏</w:t>
      </w:r>
      <w:r w:rsidRPr="00E70BAE">
        <w:rPr>
          <w:rFonts w:hint="cs"/>
          <w:sz w:val="24"/>
          <w:szCs w:val="24"/>
          <w:rtl/>
        </w:rPr>
        <w:t xml:space="preserve">تاريخ الاستلام:10/9/2023 </w:t>
      </w:r>
      <w:r w:rsidR="004200D1">
        <w:rPr>
          <w:rFonts w:hint="cs"/>
          <w:sz w:val="24"/>
          <w:szCs w:val="24"/>
          <w:rtl/>
        </w:rPr>
        <w:t xml:space="preserve">   </w:t>
      </w:r>
      <w:r w:rsidRPr="00E70BAE">
        <w:rPr>
          <w:rFonts w:hint="cs"/>
          <w:sz w:val="24"/>
          <w:szCs w:val="24"/>
          <w:rtl/>
        </w:rPr>
        <w:t>تاريخ القبول :4/10/2023</w:t>
      </w:r>
      <w:r w:rsidR="004200D1">
        <w:rPr>
          <w:rFonts w:hint="cs"/>
          <w:sz w:val="24"/>
          <w:szCs w:val="24"/>
          <w:rtl/>
        </w:rPr>
        <w:t xml:space="preserve">      </w:t>
      </w:r>
      <w:r w:rsidR="00E70BAE" w:rsidRPr="00E70BAE">
        <w:rPr>
          <w:rFonts w:hint="cs"/>
          <w:sz w:val="24"/>
          <w:szCs w:val="24"/>
          <w:rtl/>
        </w:rPr>
        <w:t xml:space="preserve"> تاريخ النشر 30/4/2024</w:t>
      </w:r>
    </w:p>
    <w:p w14:paraId="7D10B2E1" w14:textId="77777777" w:rsidR="00973059" w:rsidRDefault="00973059" w:rsidP="00973059">
      <w:pPr>
        <w:tabs>
          <w:tab w:val="left" w:pos="6795"/>
        </w:tabs>
        <w:bidi/>
        <w:spacing w:after="0" w:line="240" w:lineRule="auto"/>
        <w:jc w:val="both"/>
        <w:rPr>
          <w:rFonts w:ascii="Simplified Arabic" w:hAnsi="Simplified Arabic" w:cs="Simplified Arabic"/>
          <w:b/>
          <w:bCs/>
          <w:sz w:val="28"/>
          <w:szCs w:val="28"/>
          <w:rtl/>
        </w:rPr>
      </w:pPr>
    </w:p>
    <w:p w14:paraId="58355350" w14:textId="50483471" w:rsidR="00901DF3" w:rsidRPr="0024738E" w:rsidRDefault="00901DF3" w:rsidP="00973059">
      <w:pPr>
        <w:tabs>
          <w:tab w:val="left" w:pos="6795"/>
        </w:tabs>
        <w:bidi/>
        <w:spacing w:after="0" w:line="240" w:lineRule="auto"/>
        <w:jc w:val="both"/>
        <w:rPr>
          <w:rFonts w:ascii="Simplified Arabic" w:hAnsi="Simplified Arabic" w:cs="Simplified Arabic"/>
          <w:b/>
          <w:bCs/>
          <w:sz w:val="28"/>
          <w:szCs w:val="28"/>
          <w:rtl/>
        </w:rPr>
      </w:pPr>
      <w:r w:rsidRPr="0024738E">
        <w:rPr>
          <w:rFonts w:ascii="Simplified Arabic" w:hAnsi="Simplified Arabic" w:cs="Simplified Arabic" w:hint="cs"/>
          <w:b/>
          <w:bCs/>
          <w:sz w:val="28"/>
          <w:szCs w:val="28"/>
          <w:rtl/>
        </w:rPr>
        <w:t>ملخص</w:t>
      </w:r>
      <w:r w:rsidRPr="0024738E">
        <w:rPr>
          <w:rFonts w:ascii="Simplified Arabic" w:hAnsi="Simplified Arabic" w:cs="Simplified Arabic"/>
          <w:b/>
          <w:bCs/>
          <w:sz w:val="28"/>
          <w:szCs w:val="28"/>
          <w:rtl/>
        </w:rPr>
        <w:t xml:space="preserve">:   </w:t>
      </w:r>
    </w:p>
    <w:p w14:paraId="58355351" w14:textId="77777777" w:rsidR="00901DF3" w:rsidRDefault="00901DF3" w:rsidP="00973059">
      <w:pPr>
        <w:bidi/>
        <w:spacing w:after="0" w:line="240" w:lineRule="auto"/>
        <w:jc w:val="both"/>
        <w:rPr>
          <w:rFonts w:ascii="Simplified Arabic" w:hAnsi="Simplified Arabic" w:cs="Simplified Arabic"/>
          <w:sz w:val="28"/>
          <w:szCs w:val="28"/>
          <w:lang w:bidi="ar-IQ"/>
        </w:rPr>
      </w:pPr>
      <w:r w:rsidRPr="00244180">
        <w:rPr>
          <w:rFonts w:ascii="Simplified Arabic" w:hAnsi="Simplified Arabic" w:cs="Simplified Arabic"/>
          <w:sz w:val="28"/>
          <w:szCs w:val="28"/>
          <w:rtl/>
          <w:lang w:bidi="ar-IQ"/>
        </w:rPr>
        <w:t xml:space="preserve">يسعى هذا </w:t>
      </w:r>
      <w:r>
        <w:rPr>
          <w:rFonts w:ascii="Simplified Arabic" w:hAnsi="Simplified Arabic" w:cs="Simplified Arabic" w:hint="cs"/>
          <w:sz w:val="28"/>
          <w:szCs w:val="28"/>
          <w:rtl/>
          <w:lang w:bidi="ar-IQ"/>
        </w:rPr>
        <w:t>البحث</w:t>
      </w:r>
      <w:r w:rsidRPr="00244180">
        <w:rPr>
          <w:rFonts w:ascii="Simplified Arabic" w:hAnsi="Simplified Arabic" w:cs="Simplified Arabic"/>
          <w:sz w:val="28"/>
          <w:szCs w:val="28"/>
          <w:rtl/>
          <w:lang w:bidi="ar-IQ"/>
        </w:rPr>
        <w:t xml:space="preserve"> في تبيان وإيضاح أبرز ما </w:t>
      </w:r>
      <w:r>
        <w:rPr>
          <w:rFonts w:ascii="Simplified Arabic" w:hAnsi="Simplified Arabic" w:cs="Simplified Arabic" w:hint="cs"/>
          <w:sz w:val="28"/>
          <w:szCs w:val="28"/>
          <w:rtl/>
          <w:lang w:bidi="ar-IQ"/>
        </w:rPr>
        <w:t xml:space="preserve">جاء </w:t>
      </w:r>
      <w:r w:rsidRPr="00244180">
        <w:rPr>
          <w:rFonts w:ascii="Simplified Arabic" w:hAnsi="Simplified Arabic" w:cs="Simplified Arabic"/>
          <w:sz w:val="28"/>
          <w:szCs w:val="28"/>
          <w:rtl/>
          <w:lang w:bidi="ar-IQ"/>
        </w:rPr>
        <w:t xml:space="preserve">به </w:t>
      </w:r>
      <w:r>
        <w:rPr>
          <w:rFonts w:ascii="Simplified Arabic" w:hAnsi="Simplified Arabic" w:cs="Simplified Arabic"/>
          <w:sz w:val="28"/>
          <w:szCs w:val="28"/>
          <w:rtl/>
          <w:lang w:bidi="ar-IQ"/>
        </w:rPr>
        <w:t xml:space="preserve">الفكر السياسي بالتنظير لموضوع </w:t>
      </w:r>
      <w:r>
        <w:rPr>
          <w:rFonts w:ascii="Simplified Arabic" w:hAnsi="Simplified Arabic" w:cs="Simplified Arabic" w:hint="cs"/>
          <w:sz w:val="28"/>
          <w:szCs w:val="28"/>
          <w:rtl/>
          <w:lang w:bidi="ar-IQ"/>
        </w:rPr>
        <w:t>ال</w:t>
      </w:r>
      <w:r w:rsidRPr="00244180">
        <w:rPr>
          <w:rFonts w:ascii="Simplified Arabic" w:hAnsi="Simplified Arabic" w:cs="Simplified Arabic"/>
          <w:sz w:val="28"/>
          <w:szCs w:val="28"/>
          <w:rtl/>
          <w:lang w:bidi="ar-IQ"/>
        </w:rPr>
        <w:t>مقومات وابراز أهميتها في عملية بناء الدولة-الأمة</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وقد قسمتها تلك المنظومة الفكرية الى مقومات عامة</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ومقومات خاصة</w:t>
      </w:r>
      <w:r>
        <w:rPr>
          <w:rFonts w:ascii="Simplified Arabic" w:hAnsi="Simplified Arabic" w:cs="Simplified Arabic" w:hint="cs"/>
          <w:sz w:val="28"/>
          <w:szCs w:val="28"/>
          <w:rtl/>
          <w:lang w:bidi="ar-IQ"/>
        </w:rPr>
        <w:t>،وسن</w:t>
      </w:r>
      <w:r>
        <w:rPr>
          <w:rFonts w:ascii="Simplified Arabic" w:hAnsi="Simplified Arabic" w:cs="Simplified Arabic"/>
          <w:sz w:val="28"/>
          <w:szCs w:val="28"/>
          <w:rtl/>
          <w:lang w:bidi="ar-IQ"/>
        </w:rPr>
        <w:t>تناول</w:t>
      </w:r>
      <w:r>
        <w:rPr>
          <w:rFonts w:ascii="Simplified Arabic" w:hAnsi="Simplified Arabic" w:cs="Simplified Arabic" w:hint="cs"/>
          <w:sz w:val="28"/>
          <w:szCs w:val="28"/>
          <w:rtl/>
          <w:lang w:bidi="ar-IQ"/>
        </w:rPr>
        <w:t xml:space="preserve"> في هذا البحث</w:t>
      </w:r>
      <w:r w:rsidR="00A32995">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المقومات العامة وستكون في نقطتين، ومن أهمها: الأقليم الحغرافي أولا، والشعب ثانيا</w:t>
      </w:r>
      <w:r w:rsidRPr="00244180">
        <w:rPr>
          <w:rFonts w:ascii="Simplified Arabic" w:hAnsi="Simplified Arabic" w:cs="Simplified Arabic"/>
          <w:sz w:val="28"/>
          <w:szCs w:val="28"/>
          <w:rtl/>
          <w:lang w:bidi="ar-IQ"/>
        </w:rPr>
        <w:t>.</w:t>
      </w:r>
    </w:p>
    <w:p w14:paraId="58355352" w14:textId="77777777" w:rsidR="00901DF3" w:rsidRDefault="00901DF3" w:rsidP="00973059">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الكلمات المفتاحية :مقومات </w:t>
      </w:r>
      <w:r>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بناء </w:t>
      </w:r>
      <w:r>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الدولة </w:t>
      </w:r>
      <w:r>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الأمة- الفكر.</w:t>
      </w:r>
    </w:p>
    <w:p w14:paraId="58355353" w14:textId="77777777" w:rsidR="00901DF3" w:rsidRPr="00244180" w:rsidRDefault="00901DF3" w:rsidP="00973059">
      <w:pPr>
        <w:bidi/>
        <w:spacing w:after="0" w:line="240" w:lineRule="auto"/>
        <w:jc w:val="center"/>
        <w:rPr>
          <w:rFonts w:ascii="Simplified Arabic" w:hAnsi="Simplified Arabic" w:cs="Simplified Arabic"/>
          <w:b/>
          <w:bCs/>
          <w:sz w:val="28"/>
          <w:szCs w:val="28"/>
          <w:rtl/>
          <w:lang w:bidi="ar-IQ"/>
        </w:rPr>
      </w:pPr>
      <w:r w:rsidRPr="00244180">
        <w:rPr>
          <w:rFonts w:ascii="Simplified Arabic" w:hAnsi="Simplified Arabic" w:cs="Simplified Arabic"/>
          <w:b/>
          <w:bCs/>
          <w:color w:val="000000"/>
          <w:sz w:val="28"/>
          <w:szCs w:val="28"/>
          <w:shd w:val="clear" w:color="auto" w:fill="FFFFFF"/>
        </w:rPr>
        <w:t xml:space="preserve"> State-nation building in</w:t>
      </w:r>
      <w:r>
        <w:rPr>
          <w:rFonts w:ascii="Simplified Arabic" w:hAnsi="Simplified Arabic" w:cs="Simplified Arabic"/>
          <w:b/>
          <w:bCs/>
          <w:color w:val="000000"/>
          <w:sz w:val="28"/>
          <w:szCs w:val="28"/>
          <w:shd w:val="clear" w:color="auto" w:fill="FFFFFF"/>
        </w:rPr>
        <w:t xml:space="preserve"> Contemporary</w:t>
      </w:r>
      <w:r w:rsidRPr="00244180">
        <w:rPr>
          <w:rFonts w:ascii="Simplified Arabic" w:hAnsi="Simplified Arabic" w:cs="Simplified Arabic"/>
          <w:b/>
          <w:bCs/>
          <w:color w:val="000000"/>
          <w:sz w:val="28"/>
          <w:szCs w:val="28"/>
          <w:shd w:val="clear" w:color="auto" w:fill="FFFFFF"/>
        </w:rPr>
        <w:t xml:space="preserve"> Iraqi political thought</w:t>
      </w:r>
    </w:p>
    <w:p w14:paraId="58355354" w14:textId="77777777" w:rsidR="00901DF3" w:rsidRDefault="00901DF3" w:rsidP="00973059">
      <w:pPr>
        <w:spacing w:after="0" w:line="240" w:lineRule="auto"/>
        <w:jc w:val="both"/>
        <w:rPr>
          <w:rFonts w:ascii="Simplified Arabic" w:hAnsi="Simplified Arabic" w:cs="Simplified Arabic"/>
          <w:sz w:val="28"/>
          <w:szCs w:val="28"/>
          <w:lang w:bidi="ar-IQ"/>
        </w:rPr>
      </w:pPr>
      <w:r>
        <w:rPr>
          <w:rFonts w:ascii="Simplified Arabic" w:hAnsi="Simplified Arabic" w:cs="Simplified Arabic"/>
          <w:sz w:val="28"/>
          <w:szCs w:val="28"/>
          <w:lang w:bidi="ar-IQ"/>
        </w:rPr>
        <w:t>Zaenab Hatam Kadim</w:t>
      </w:r>
    </w:p>
    <w:p w14:paraId="58355355" w14:textId="77777777" w:rsidR="00901DF3" w:rsidRPr="00585CEF" w:rsidRDefault="00901DF3" w:rsidP="0097305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Simplified Arabic" w:eastAsia="Times New Roman" w:hAnsi="Simplified Arabic" w:cs="Simplified Arabic"/>
          <w:color w:val="202124"/>
          <w:sz w:val="28"/>
          <w:szCs w:val="28"/>
        </w:rPr>
      </w:pPr>
      <w:r w:rsidRPr="00585CEF">
        <w:rPr>
          <w:rFonts w:ascii="Simplified Arabic" w:eastAsia="Times New Roman" w:hAnsi="Simplified Arabic" w:cs="Simplified Arabic"/>
          <w:color w:val="202124"/>
          <w:sz w:val="28"/>
          <w:szCs w:val="28"/>
        </w:rPr>
        <w:t>Dr. Ghassan Aklawi Saleh Al-Saad</w:t>
      </w:r>
    </w:p>
    <w:p w14:paraId="58355356" w14:textId="77777777" w:rsidR="00901DF3" w:rsidRPr="00745E1A" w:rsidRDefault="00901DF3" w:rsidP="0097305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Simplified Arabic" w:eastAsia="Times New Roman" w:hAnsi="Simplified Arabic" w:cs="Simplified Arabic"/>
          <w:color w:val="202124"/>
          <w:sz w:val="28"/>
          <w:szCs w:val="28"/>
        </w:rPr>
      </w:pPr>
      <w:r w:rsidRPr="00125E5A">
        <w:rPr>
          <w:rFonts w:ascii="Simplified Arabic" w:eastAsia="Times New Roman" w:hAnsi="Simplified Arabic" w:cs="Simplified Arabic"/>
          <w:color w:val="202124"/>
          <w:sz w:val="28"/>
          <w:szCs w:val="28"/>
        </w:rPr>
        <w:t>Ministry of Youth and Sports</w:t>
      </w:r>
    </w:p>
    <w:p w14:paraId="2FE8B8DE" w14:textId="77777777" w:rsidR="00973059" w:rsidRDefault="00973059" w:rsidP="00973059">
      <w:pPr>
        <w:spacing w:after="0" w:line="240" w:lineRule="auto"/>
        <w:jc w:val="both"/>
        <w:rPr>
          <w:rFonts w:ascii="Simplified Arabic" w:hAnsi="Simplified Arabic" w:cs="Simplified Arabic"/>
          <w:b/>
          <w:bCs/>
          <w:sz w:val="28"/>
          <w:szCs w:val="28"/>
          <w:u w:val="single"/>
        </w:rPr>
      </w:pPr>
    </w:p>
    <w:p w14:paraId="58355359" w14:textId="7F350409" w:rsidR="00901DF3" w:rsidRPr="00244180" w:rsidRDefault="00901DF3" w:rsidP="00973059">
      <w:pPr>
        <w:spacing w:after="0" w:line="240" w:lineRule="auto"/>
        <w:jc w:val="both"/>
        <w:rPr>
          <w:rFonts w:ascii="Simplified Arabic" w:hAnsi="Simplified Arabic" w:cs="Simplified Arabic"/>
          <w:sz w:val="28"/>
          <w:szCs w:val="28"/>
          <w:lang w:bidi="ar-IQ"/>
        </w:rPr>
      </w:pPr>
      <w:r w:rsidRPr="00244180">
        <w:rPr>
          <w:rFonts w:ascii="Simplified Arabic" w:hAnsi="Simplified Arabic" w:cs="Simplified Arabic"/>
          <w:b/>
          <w:bCs/>
          <w:sz w:val="28"/>
          <w:szCs w:val="28"/>
          <w:u w:val="single"/>
        </w:rPr>
        <w:t>Abstract</w:t>
      </w:r>
      <w:r w:rsidRPr="00244180">
        <w:rPr>
          <w:rFonts w:ascii="Simplified Arabic" w:hAnsi="Simplified Arabic" w:cs="Simplified Arabic"/>
          <w:b/>
          <w:bCs/>
          <w:sz w:val="28"/>
          <w:szCs w:val="28"/>
          <w:u w:val="single"/>
          <w:rtl/>
        </w:rPr>
        <w:t>:</w:t>
      </w:r>
    </w:p>
    <w:p w14:paraId="5835535A" w14:textId="77777777" w:rsidR="00901DF3" w:rsidRPr="00745E1A" w:rsidRDefault="00901DF3" w:rsidP="00973059">
      <w:pPr>
        <w:pStyle w:val="HTMLPreformatted"/>
        <w:shd w:val="clear" w:color="auto" w:fill="F8F9FA"/>
        <w:rPr>
          <w:rFonts w:ascii="Simplified Arabic" w:hAnsi="Simplified Arabic" w:cs="Simplified Arabic"/>
          <w:color w:val="202124"/>
          <w:sz w:val="28"/>
          <w:szCs w:val="28"/>
        </w:rPr>
      </w:pPr>
      <w:r w:rsidRPr="00244180">
        <w:rPr>
          <w:rFonts w:ascii="Simplified Arabic" w:hAnsi="Simplified Arabic" w:cs="Simplified Arabic"/>
          <w:sz w:val="28"/>
          <w:szCs w:val="28"/>
          <w:lang w:bidi="ar-IQ"/>
        </w:rPr>
        <w:t xml:space="preserve">Within the framework of Iraq's political intellectual system, these elements are of great importance, encompassing not only the Iraqi situation but also the general State-building of nations and encompassing three points of regional, political and economic </w:t>
      </w:r>
      <w:r w:rsidRPr="00244180">
        <w:rPr>
          <w:rFonts w:ascii="Simplified Arabic" w:hAnsi="Simplified Arabic" w:cs="Simplified Arabic"/>
          <w:sz w:val="28"/>
          <w:szCs w:val="28"/>
          <w:lang w:bidi="ar-IQ"/>
        </w:rPr>
        <w:lastRenderedPageBreak/>
        <w:t xml:space="preserve">strength. which will be dealt with in the following </w:t>
      </w:r>
      <w:proofErr w:type="gramStart"/>
      <w:r w:rsidRPr="00244180">
        <w:rPr>
          <w:rFonts w:ascii="Simplified Arabic" w:hAnsi="Simplified Arabic" w:cs="Simplified Arabic"/>
          <w:sz w:val="28"/>
          <w:szCs w:val="28"/>
          <w:lang w:bidi="ar-IQ"/>
        </w:rPr>
        <w:t>form</w:t>
      </w:r>
      <w:r>
        <w:rPr>
          <w:rFonts w:ascii="Simplified Arabic" w:hAnsi="Simplified Arabic" w:cs="Simplified Arabic"/>
          <w:sz w:val="28"/>
          <w:szCs w:val="28"/>
          <w:lang w:bidi="ar-IQ"/>
        </w:rPr>
        <w:t>.</w:t>
      </w:r>
      <w:r>
        <w:rPr>
          <w:rFonts w:ascii="Simplified Arabic" w:hAnsi="Simplified Arabic" w:cs="Simplified Arabic"/>
          <w:color w:val="202124"/>
          <w:sz w:val="28"/>
          <w:szCs w:val="28"/>
        </w:rPr>
        <w:t>Key</w:t>
      </w:r>
      <w:proofErr w:type="gramEnd"/>
      <w:r>
        <w:rPr>
          <w:rFonts w:ascii="Simplified Arabic" w:hAnsi="Simplified Arabic" w:cs="Simplified Arabic"/>
          <w:color w:val="202124"/>
          <w:sz w:val="28"/>
          <w:szCs w:val="28"/>
        </w:rPr>
        <w:t xml:space="preserve"> word </w:t>
      </w:r>
      <w:r w:rsidRPr="00745E1A">
        <w:rPr>
          <w:rFonts w:ascii="Simplified Arabic" w:hAnsi="Simplified Arabic" w:cs="Simplified Arabic"/>
          <w:color w:val="202124"/>
          <w:sz w:val="28"/>
          <w:szCs w:val="28"/>
        </w:rPr>
        <w:t>Components - building - the state - the nation - thought</w:t>
      </w:r>
    </w:p>
    <w:p w14:paraId="5835535B" w14:textId="77777777" w:rsidR="00901DF3" w:rsidRDefault="00901DF3" w:rsidP="00973059">
      <w:pPr>
        <w:bidi/>
        <w:spacing w:after="0" w:line="240" w:lineRule="auto"/>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المقدمة:</w:t>
      </w:r>
    </w:p>
    <w:p w14:paraId="5835535C" w14:textId="77777777" w:rsidR="00901DF3" w:rsidRDefault="00901DF3" w:rsidP="00973059">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يعُد موضوع بناء الدولة </w:t>
      </w:r>
      <w:r>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الأُمة من الموضوعات ذات الأهمية البالغة لما لها من تأثير في حياة الأفراد والتي من المفترض أن ينعم في ظلها بالاستقرار كونها تلبي وتشيع حاجاته الانسانيةوأخذت حيزا</w:t>
      </w:r>
      <w:r w:rsidRPr="009E294A">
        <w:rPr>
          <w:rFonts w:ascii="Simplified Arabic" w:hAnsi="Simplified Arabic" w:cs="Simplified Arabic" w:hint="cs"/>
          <w:sz w:val="28"/>
          <w:szCs w:val="28"/>
          <w:rtl/>
          <w:lang w:bidi="ar-IQ"/>
        </w:rPr>
        <w:t xml:space="preserve"> لها الفكر السياسي العراقي المعاصر</w:t>
      </w:r>
      <w:r>
        <w:rPr>
          <w:rFonts w:ascii="Simplified Arabic" w:hAnsi="Simplified Arabic" w:cs="Simplified Arabic" w:hint="cs"/>
          <w:sz w:val="28"/>
          <w:szCs w:val="28"/>
          <w:rtl/>
          <w:lang w:bidi="ar-IQ"/>
        </w:rPr>
        <w:t>فقد شهد الفكر السياسي المعاصر، دراسة وتحليلا تلك الموضوعات التي تتعلق بالدولة والأمة وبناءها فهي من الدراسات المعقدة والشائكة، إذ تتداخل فيها عوامل مادية، واخرى معنوية وجميعها قد تتيح السبيل للوصول الى أهداف بلوغ ذلك المشروع.</w:t>
      </w:r>
    </w:p>
    <w:p w14:paraId="5835535D" w14:textId="7F8AF7F8" w:rsidR="00901DF3" w:rsidRDefault="00901DF3" w:rsidP="00973059">
      <w:pPr>
        <w:bidi/>
        <w:spacing w:after="0" w:line="240" w:lineRule="auto"/>
        <w:jc w:val="both"/>
        <w:rPr>
          <w:rFonts w:ascii="Simplified Arabic" w:hAnsi="Simplified Arabic" w:cs="Simplified Arabic"/>
          <w:b/>
          <w:bCs/>
          <w:sz w:val="28"/>
          <w:szCs w:val="28"/>
          <w:rtl/>
          <w:lang w:bidi="ar-IQ"/>
        </w:rPr>
      </w:pPr>
      <w:r w:rsidRPr="00D46983">
        <w:rPr>
          <w:rFonts w:ascii="Simplified Arabic" w:hAnsi="Simplified Arabic" w:cs="Simplified Arabic" w:hint="cs"/>
          <w:sz w:val="28"/>
          <w:szCs w:val="28"/>
          <w:rtl/>
          <w:lang w:bidi="ar-IQ"/>
        </w:rPr>
        <w:t>وقد تضمنت المقومات العامة المقوم الجغرافي</w:t>
      </w:r>
      <w:r>
        <w:rPr>
          <w:rFonts w:ascii="Simplified Arabic" w:hAnsi="Simplified Arabic" w:cs="Simplified Arabic" w:hint="cs"/>
          <w:sz w:val="28"/>
          <w:szCs w:val="28"/>
          <w:rtl/>
          <w:lang w:bidi="ar-IQ"/>
        </w:rPr>
        <w:t>،</w:t>
      </w:r>
      <w:r w:rsidRPr="00D46983">
        <w:rPr>
          <w:rFonts w:ascii="Simplified Arabic" w:hAnsi="Simplified Arabic" w:cs="Simplified Arabic" w:hint="cs"/>
          <w:sz w:val="28"/>
          <w:szCs w:val="28"/>
          <w:rtl/>
          <w:lang w:bidi="ar-IQ"/>
        </w:rPr>
        <w:t xml:space="preserve"> والذي يمثل الحدود الوطنية للدولة والأمة</w:t>
      </w:r>
      <w:r>
        <w:rPr>
          <w:rFonts w:ascii="Simplified Arabic" w:hAnsi="Simplified Arabic" w:cs="Simplified Arabic" w:hint="cs"/>
          <w:sz w:val="28"/>
          <w:szCs w:val="28"/>
          <w:rtl/>
          <w:lang w:bidi="ar-IQ"/>
        </w:rPr>
        <w:t xml:space="preserve">، وأهميته برزت في كونهِ الإرتباط الجغرافي المستمر للأفراد في العيش على تلك البقعة، والمميزات التي يمتازها في تشكيل الشخصية العراقية. كما يعد الشعب عاملاً أساسياً في بناء الدولة </w:t>
      </w:r>
      <w:r>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الأمة فهم الأفراد الساكنين على البقعة الجغرافية ومن دونهم لا يمكن قيام دولة، ويعد العراق من البلدان المتعددة إجتماعياً وثقافياً، وشكلت ميزة مهمة في ذلك النسيج المجتمعي.وتشكل ُأهمية البحث في إبراز وتوضيح مقومات بناء الدولة </w:t>
      </w:r>
      <w:r>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الأمة في الفكر السياسي العراقي المعاصر، إذ يواجه هذا </w:t>
      </w:r>
      <w:r w:rsidRPr="00F076F2">
        <w:rPr>
          <w:rFonts w:ascii="Simplified Arabic" w:hAnsi="Simplified Arabic" w:cs="Simplified Arabic" w:hint="cs"/>
          <w:sz w:val="28"/>
          <w:szCs w:val="28"/>
          <w:rtl/>
          <w:lang w:bidi="ar-IQ"/>
        </w:rPr>
        <w:t>الأنموذج</w:t>
      </w:r>
      <w:r>
        <w:rPr>
          <w:rFonts w:ascii="Simplified Arabic" w:hAnsi="Simplified Arabic" w:cs="Simplified Arabic" w:hint="cs"/>
          <w:sz w:val="28"/>
          <w:szCs w:val="28"/>
          <w:rtl/>
          <w:lang w:bidi="ar-IQ"/>
        </w:rPr>
        <w:t xml:space="preserve">(الدولة </w:t>
      </w:r>
      <w:r>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الأمة) تحدي التفكك، لاسيما في المجتمعات المتنوعة (كالعراق)، واستند البحث أو الدراسة الى فرضيةٍ"مفادها "أن الفكر السياسي العراقي المعاصر أهتم بقضية بناء الدولة </w:t>
      </w:r>
      <w:r>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الأمة وقدم رؤية مميزة بشأن المقومات" ، أما الإشكالية فهي : ما هي أهم مقومات بناء الدولة </w:t>
      </w:r>
      <w:r>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الأمة في الفكر السياسي العراقي المعاصر. أماهدف الدراسة:</w:t>
      </w:r>
      <w:r w:rsidRPr="003C1C8C">
        <w:rPr>
          <w:rFonts w:ascii="Simplified Arabic" w:hAnsi="Simplified Arabic" w:cs="Simplified Arabic" w:hint="cs"/>
          <w:sz w:val="28"/>
          <w:szCs w:val="28"/>
          <w:rtl/>
          <w:lang w:bidi="ar-IQ"/>
        </w:rPr>
        <w:t xml:space="preserve"> فهو</w:t>
      </w:r>
      <w:r w:rsidR="00E70BAE">
        <w:rPr>
          <w:rFonts w:ascii="Simplified Arabic" w:hAnsi="Simplified Arabic" w:cs="Simplified Arabic" w:hint="cs"/>
          <w:sz w:val="28"/>
          <w:szCs w:val="28"/>
          <w:rtl/>
          <w:lang w:bidi="ar-IQ"/>
        </w:rPr>
        <w:t xml:space="preserve"> </w:t>
      </w:r>
      <w:r w:rsidRPr="001E7E2D">
        <w:rPr>
          <w:rFonts w:ascii="Simplified Arabic" w:hAnsi="Simplified Arabic" w:cs="Simplified Arabic" w:hint="cs"/>
          <w:sz w:val="28"/>
          <w:szCs w:val="28"/>
          <w:rtl/>
          <w:lang w:bidi="ar-IQ"/>
        </w:rPr>
        <w:t>التوصل إلى أسس</w:t>
      </w:r>
      <w:r>
        <w:rPr>
          <w:rFonts w:ascii="Simplified Arabic" w:hAnsi="Simplified Arabic" w:cs="Simplified Arabic" w:hint="cs"/>
          <w:sz w:val="28"/>
          <w:szCs w:val="28"/>
          <w:rtl/>
          <w:lang w:bidi="ar-IQ"/>
        </w:rPr>
        <w:t>ٍ</w:t>
      </w:r>
      <w:r w:rsidRPr="001E7E2D">
        <w:rPr>
          <w:rFonts w:ascii="Simplified Arabic" w:hAnsi="Simplified Arabic" w:cs="Simplified Arabic" w:hint="cs"/>
          <w:sz w:val="28"/>
          <w:szCs w:val="28"/>
          <w:rtl/>
          <w:lang w:bidi="ar-IQ"/>
        </w:rPr>
        <w:t xml:space="preserve"> واضحة وعلمية في عملية بناء الدولة - الأمة.</w:t>
      </w:r>
      <w:r>
        <w:rPr>
          <w:rFonts w:ascii="Simplified Arabic" w:hAnsi="Simplified Arabic" w:cs="Simplified Arabic" w:hint="cs"/>
          <w:sz w:val="28"/>
          <w:szCs w:val="28"/>
          <w:rtl/>
          <w:lang w:bidi="ar-IQ"/>
        </w:rPr>
        <w:t>وتحديد مقومات بناء الدولة - الأمة في الفكر السياسي العراقي المعاصر وقد تم استخدام المنهج التأريخي، والمنهج التحليلي.</w:t>
      </w:r>
    </w:p>
    <w:p w14:paraId="7948CB77" w14:textId="77777777" w:rsidR="008F5054" w:rsidRDefault="008F5054" w:rsidP="00973059">
      <w:pPr>
        <w:bidi/>
        <w:spacing w:after="0" w:line="240" w:lineRule="auto"/>
        <w:rPr>
          <w:rFonts w:ascii="Simplified Arabic" w:hAnsi="Simplified Arabic" w:cs="Simplified Arabic"/>
          <w:b/>
          <w:bCs/>
          <w:sz w:val="28"/>
          <w:szCs w:val="28"/>
          <w:rtl/>
          <w:lang w:bidi="ar-IQ"/>
        </w:rPr>
      </w:pPr>
    </w:p>
    <w:p w14:paraId="59278785" w14:textId="77777777" w:rsidR="008F5054" w:rsidRDefault="008F5054" w:rsidP="008F5054">
      <w:pPr>
        <w:bidi/>
        <w:spacing w:after="0" w:line="240" w:lineRule="auto"/>
        <w:rPr>
          <w:rFonts w:ascii="Simplified Arabic" w:hAnsi="Simplified Arabic" w:cs="Simplified Arabic"/>
          <w:b/>
          <w:bCs/>
          <w:sz w:val="28"/>
          <w:szCs w:val="28"/>
          <w:rtl/>
          <w:lang w:bidi="ar-IQ"/>
        </w:rPr>
      </w:pPr>
    </w:p>
    <w:p w14:paraId="7D9468EA" w14:textId="77777777" w:rsidR="008F5054" w:rsidRDefault="008F5054" w:rsidP="008F5054">
      <w:pPr>
        <w:bidi/>
        <w:spacing w:after="0" w:line="240" w:lineRule="auto"/>
        <w:rPr>
          <w:rFonts w:ascii="Simplified Arabic" w:hAnsi="Simplified Arabic" w:cs="Simplified Arabic"/>
          <w:b/>
          <w:bCs/>
          <w:sz w:val="28"/>
          <w:szCs w:val="28"/>
          <w:rtl/>
          <w:lang w:bidi="ar-IQ"/>
        </w:rPr>
      </w:pPr>
    </w:p>
    <w:p w14:paraId="1B4B265E" w14:textId="77777777" w:rsidR="008F5054" w:rsidRDefault="008F5054" w:rsidP="008F5054">
      <w:pPr>
        <w:bidi/>
        <w:spacing w:after="0" w:line="240" w:lineRule="auto"/>
        <w:rPr>
          <w:rFonts w:ascii="Simplified Arabic" w:hAnsi="Simplified Arabic" w:cs="Simplified Arabic"/>
          <w:b/>
          <w:bCs/>
          <w:sz w:val="28"/>
          <w:szCs w:val="28"/>
          <w:rtl/>
          <w:lang w:bidi="ar-IQ"/>
        </w:rPr>
      </w:pPr>
    </w:p>
    <w:p w14:paraId="5835535E" w14:textId="5FDC2382" w:rsidR="00901DF3" w:rsidRPr="00244180" w:rsidRDefault="00901DF3" w:rsidP="008F5054">
      <w:pPr>
        <w:bidi/>
        <w:spacing w:after="0" w:line="240" w:lineRule="auto"/>
        <w:rPr>
          <w:rFonts w:ascii="Simplified Arabic" w:hAnsi="Simplified Arabic" w:cs="Simplified Arabic"/>
          <w:b/>
          <w:bCs/>
          <w:sz w:val="28"/>
          <w:szCs w:val="28"/>
          <w:rtl/>
          <w:lang w:bidi="ar-IQ"/>
        </w:rPr>
      </w:pPr>
      <w:r w:rsidRPr="00244180">
        <w:rPr>
          <w:rFonts w:ascii="Simplified Arabic" w:hAnsi="Simplified Arabic" w:cs="Simplified Arabic"/>
          <w:b/>
          <w:bCs/>
          <w:sz w:val="28"/>
          <w:szCs w:val="28"/>
          <w:rtl/>
          <w:lang w:bidi="ar-IQ"/>
        </w:rPr>
        <w:t>المقومات العامة في بناء الدولة – الأمة في الفكر السياسي العراقي المعاصر</w:t>
      </w:r>
    </w:p>
    <w:p w14:paraId="5835535F" w14:textId="77777777" w:rsidR="00901DF3" w:rsidRDefault="00901DF3" w:rsidP="00973059">
      <w:pPr>
        <w:bidi/>
        <w:spacing w:after="0" w:line="240" w:lineRule="auto"/>
        <w:jc w:val="both"/>
        <w:rPr>
          <w:rFonts w:ascii="Simplified Arabic" w:hAnsi="Simplified Arabic" w:cs="Simplified Arabic"/>
          <w:sz w:val="28"/>
          <w:szCs w:val="28"/>
          <w:rtl/>
          <w:lang w:bidi="ar-IQ"/>
        </w:rPr>
      </w:pPr>
      <w:r w:rsidRPr="00244180">
        <w:rPr>
          <w:rFonts w:ascii="Simplified Arabic" w:hAnsi="Simplified Arabic" w:cs="Simplified Arabic"/>
          <w:sz w:val="28"/>
          <w:szCs w:val="28"/>
          <w:rtl/>
          <w:lang w:bidi="ar-IQ"/>
        </w:rPr>
        <w:t xml:space="preserve">تعد تلك المقومات </w:t>
      </w:r>
      <w:r>
        <w:rPr>
          <w:rFonts w:ascii="Simplified Arabic" w:hAnsi="Simplified Arabic" w:cs="Simplified Arabic" w:hint="cs"/>
          <w:sz w:val="28"/>
          <w:szCs w:val="28"/>
          <w:rtl/>
          <w:lang w:bidi="ar-IQ"/>
        </w:rPr>
        <w:t>بأنها</w:t>
      </w:r>
      <w:r w:rsidRPr="00244180">
        <w:rPr>
          <w:rFonts w:ascii="Simplified Arabic" w:hAnsi="Simplified Arabic" w:cs="Simplified Arabic"/>
          <w:sz w:val="28"/>
          <w:szCs w:val="28"/>
          <w:rtl/>
          <w:lang w:bidi="ar-IQ"/>
        </w:rPr>
        <w:t xml:space="preserve"> شكلت في إطار المنظومة الفكرية السياسية العراقية</w:t>
      </w:r>
      <w:r w:rsidRPr="00FB6EA7">
        <w:rPr>
          <w:rFonts w:ascii="Simplified Arabic" w:hAnsi="Simplified Arabic" w:cs="Simplified Arabic"/>
          <w:sz w:val="28"/>
          <w:szCs w:val="28"/>
          <w:vertAlign w:val="superscript"/>
          <w:rtl/>
          <w:lang w:bidi="ar-IQ"/>
        </w:rPr>
        <w:t>(</w:t>
      </w:r>
      <w:r w:rsidRPr="00FB6EA7">
        <w:rPr>
          <w:rStyle w:val="EndnoteReference"/>
          <w:rFonts w:ascii="Simplified Arabic" w:hAnsi="Simplified Arabic" w:cs="Simplified Arabic"/>
          <w:sz w:val="28"/>
          <w:szCs w:val="28"/>
          <w:rtl/>
          <w:lang w:bidi="ar-IQ"/>
        </w:rPr>
        <w:endnoteReference w:id="1"/>
      </w:r>
      <w:r w:rsidRPr="00FB6EA7">
        <w:rPr>
          <w:rFonts w:ascii="Simplified Arabic" w:hAnsi="Simplified Arabic" w:cs="Simplified Arabic"/>
          <w:sz w:val="28"/>
          <w:szCs w:val="28"/>
          <w:vertAlign w:val="superscript"/>
          <w:rtl/>
          <w:lang w:bidi="ar-IQ"/>
        </w:rPr>
        <w:t>)</w:t>
      </w:r>
      <w:r>
        <w:rPr>
          <w:rFonts w:ascii="Simplified Arabic" w:hAnsi="Simplified Arabic" w:cs="Simplified Arabic" w:hint="cs"/>
          <w:b/>
          <w:bCs/>
          <w:sz w:val="28"/>
          <w:szCs w:val="28"/>
          <w:rtl/>
          <w:lang w:bidi="ar-IQ"/>
        </w:rPr>
        <w:t>،</w:t>
      </w:r>
      <w:r w:rsidRPr="00244180">
        <w:rPr>
          <w:rFonts w:ascii="Simplified Arabic" w:hAnsi="Simplified Arabic" w:cs="Simplified Arabic"/>
          <w:sz w:val="28"/>
          <w:szCs w:val="28"/>
          <w:rtl/>
          <w:lang w:bidi="ar-IQ"/>
        </w:rPr>
        <w:t xml:space="preserve"> أهمية كبيرة فهي لا تشمل الحالة العراقية فقط</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بل عموم بناء الدول-الأمم وهي تشمل ثلاث نقاط المقوم الأقليمي</w:t>
      </w:r>
      <w:r>
        <w:rPr>
          <w:rFonts w:ascii="Simplified Arabic" w:hAnsi="Simplified Arabic" w:cs="Simplified Arabic" w:hint="cs"/>
          <w:sz w:val="28"/>
          <w:szCs w:val="28"/>
          <w:rtl/>
          <w:lang w:bidi="ar-IQ"/>
        </w:rPr>
        <w:t>،ومقوم الشعب.</w:t>
      </w:r>
      <w:r w:rsidRPr="00244180">
        <w:rPr>
          <w:rFonts w:ascii="Simplified Arabic" w:hAnsi="Simplified Arabic" w:cs="Simplified Arabic"/>
          <w:sz w:val="28"/>
          <w:szCs w:val="28"/>
          <w:rtl/>
          <w:lang w:bidi="ar-IQ"/>
        </w:rPr>
        <w:t xml:space="preserve"> والتي سيتم تناولها بالصورة ال</w:t>
      </w:r>
      <w:r>
        <w:rPr>
          <w:rFonts w:ascii="Simplified Arabic" w:hAnsi="Simplified Arabic" w:cs="Simplified Arabic" w:hint="cs"/>
          <w:sz w:val="28"/>
          <w:szCs w:val="28"/>
          <w:rtl/>
          <w:lang w:bidi="ar-IQ"/>
        </w:rPr>
        <w:t>آ</w:t>
      </w:r>
      <w:r w:rsidRPr="00244180">
        <w:rPr>
          <w:rFonts w:ascii="Simplified Arabic" w:hAnsi="Simplified Arabic" w:cs="Simplified Arabic"/>
          <w:sz w:val="28"/>
          <w:szCs w:val="28"/>
          <w:rtl/>
          <w:lang w:bidi="ar-IQ"/>
        </w:rPr>
        <w:t>تية:</w:t>
      </w:r>
    </w:p>
    <w:p w14:paraId="58355360" w14:textId="77777777" w:rsidR="00901DF3" w:rsidRPr="00244180" w:rsidRDefault="00901DF3" w:rsidP="00973059">
      <w:pPr>
        <w:bidi/>
        <w:spacing w:after="0" w:line="240" w:lineRule="auto"/>
        <w:jc w:val="center"/>
        <w:rPr>
          <w:rFonts w:ascii="Simplified Arabic" w:hAnsi="Simplified Arabic" w:cs="Simplified Arabic"/>
          <w:sz w:val="28"/>
          <w:szCs w:val="28"/>
          <w:rtl/>
          <w:lang w:bidi="ar-IQ"/>
        </w:rPr>
      </w:pPr>
      <w:r>
        <w:rPr>
          <w:rFonts w:ascii="Simplified Arabic" w:hAnsi="Simplified Arabic" w:cs="Simplified Arabic" w:hint="cs"/>
          <w:b/>
          <w:bCs/>
          <w:sz w:val="28"/>
          <w:szCs w:val="28"/>
          <w:rtl/>
          <w:lang w:bidi="ar-IQ"/>
        </w:rPr>
        <w:t>أ</w:t>
      </w:r>
      <w:r w:rsidRPr="00244180">
        <w:rPr>
          <w:rFonts w:ascii="Simplified Arabic" w:hAnsi="Simplified Arabic" w:cs="Simplified Arabic"/>
          <w:b/>
          <w:bCs/>
          <w:sz w:val="28"/>
          <w:szCs w:val="28"/>
          <w:rtl/>
          <w:lang w:bidi="ar-IQ"/>
        </w:rPr>
        <w:t xml:space="preserve">ولا </w:t>
      </w:r>
      <w:r>
        <w:rPr>
          <w:rFonts w:ascii="Simplified Arabic" w:hAnsi="Simplified Arabic" w:cs="Simplified Arabic" w:hint="cs"/>
          <w:b/>
          <w:bCs/>
          <w:sz w:val="28"/>
          <w:szCs w:val="28"/>
          <w:rtl/>
          <w:lang w:bidi="ar-IQ"/>
        </w:rPr>
        <w:t>ً</w:t>
      </w:r>
      <w:r w:rsidRPr="00244180">
        <w:rPr>
          <w:rFonts w:ascii="Simplified Arabic" w:hAnsi="Simplified Arabic" w:cs="Simplified Arabic"/>
          <w:b/>
          <w:bCs/>
          <w:sz w:val="28"/>
          <w:szCs w:val="28"/>
          <w:rtl/>
          <w:lang w:bidi="ar-IQ"/>
        </w:rPr>
        <w:t>المقوم الجغرافي(الإقليم)</w:t>
      </w:r>
    </w:p>
    <w:p w14:paraId="58355361" w14:textId="77777777" w:rsidR="00901DF3" w:rsidRPr="00244180" w:rsidRDefault="00901DF3" w:rsidP="00973059">
      <w:pPr>
        <w:bidi/>
        <w:spacing w:after="0" w:line="240" w:lineRule="auto"/>
        <w:jc w:val="both"/>
        <w:rPr>
          <w:rFonts w:ascii="Simplified Arabic" w:hAnsi="Simplified Arabic" w:cs="Simplified Arabic"/>
          <w:sz w:val="28"/>
          <w:szCs w:val="28"/>
          <w:rtl/>
          <w:lang w:bidi="ar-IQ"/>
        </w:rPr>
      </w:pPr>
      <w:r w:rsidRPr="00244180">
        <w:rPr>
          <w:rFonts w:ascii="Simplified Arabic" w:hAnsi="Simplified Arabic" w:cs="Simplified Arabic"/>
          <w:sz w:val="28"/>
          <w:szCs w:val="28"/>
          <w:rtl/>
          <w:lang w:bidi="ar-IQ"/>
        </w:rPr>
        <w:t xml:space="preserve">   كان ولايزال الإقليم الجغرافي يشكل</w:t>
      </w:r>
      <w:r>
        <w:rPr>
          <w:rFonts w:ascii="Simplified Arabic" w:hAnsi="Simplified Arabic" w:cs="Simplified Arabic" w:hint="cs"/>
          <w:sz w:val="28"/>
          <w:szCs w:val="28"/>
          <w:rtl/>
          <w:lang w:bidi="ar-IQ"/>
        </w:rPr>
        <w:t>إ</w:t>
      </w:r>
      <w:r w:rsidRPr="00244180">
        <w:rPr>
          <w:rFonts w:ascii="Simplified Arabic" w:hAnsi="Simplified Arabic" w:cs="Simplified Arabic"/>
          <w:sz w:val="28"/>
          <w:szCs w:val="28"/>
          <w:rtl/>
          <w:lang w:bidi="ar-IQ"/>
        </w:rPr>
        <w:t>حد</w:t>
      </w:r>
      <w:r>
        <w:rPr>
          <w:rFonts w:ascii="Simplified Arabic" w:hAnsi="Simplified Arabic" w:cs="Simplified Arabic" w:hint="cs"/>
          <w:sz w:val="28"/>
          <w:szCs w:val="28"/>
          <w:rtl/>
          <w:lang w:bidi="ar-IQ"/>
        </w:rPr>
        <w:t>ى</w:t>
      </w:r>
      <w:r w:rsidRPr="00244180">
        <w:rPr>
          <w:rFonts w:ascii="Simplified Arabic" w:hAnsi="Simplified Arabic" w:cs="Simplified Arabic"/>
          <w:sz w:val="28"/>
          <w:szCs w:val="28"/>
          <w:rtl/>
          <w:lang w:bidi="ar-IQ"/>
        </w:rPr>
        <w:t xml:space="preserve"> المقومات المهمة في بناء الدولة –</w:t>
      </w:r>
      <w:r>
        <w:rPr>
          <w:rFonts w:ascii="Simplified Arabic" w:hAnsi="Simplified Arabic" w:cs="Simplified Arabic"/>
          <w:sz w:val="28"/>
          <w:szCs w:val="28"/>
          <w:rtl/>
          <w:lang w:bidi="ar-IQ"/>
        </w:rPr>
        <w:t xml:space="preserve"> الأمة، ويمثل هذا المقوم ال</w:t>
      </w:r>
      <w:r>
        <w:rPr>
          <w:rFonts w:ascii="Simplified Arabic" w:hAnsi="Simplified Arabic" w:cs="Simplified Arabic" w:hint="cs"/>
          <w:sz w:val="28"/>
          <w:szCs w:val="28"/>
          <w:rtl/>
          <w:lang w:bidi="ar-IQ"/>
        </w:rPr>
        <w:t>إ</w:t>
      </w:r>
      <w:r w:rsidRPr="00244180">
        <w:rPr>
          <w:rFonts w:ascii="Simplified Arabic" w:hAnsi="Simplified Arabic" w:cs="Simplified Arabic"/>
          <w:sz w:val="28"/>
          <w:szCs w:val="28"/>
          <w:rtl/>
          <w:lang w:bidi="ar-IQ"/>
        </w:rPr>
        <w:t>رتياح الجغرافي والحدودي لكيان</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 ما، بمعنى </w:t>
      </w:r>
      <w:r>
        <w:rPr>
          <w:rFonts w:ascii="Simplified Arabic" w:hAnsi="Simplified Arabic" w:cs="Simplified Arabic" w:hint="cs"/>
          <w:sz w:val="28"/>
          <w:szCs w:val="28"/>
          <w:rtl/>
          <w:lang w:bidi="ar-IQ"/>
        </w:rPr>
        <w:t>إ</w:t>
      </w:r>
      <w:r w:rsidRPr="00244180">
        <w:rPr>
          <w:rFonts w:ascii="Simplified Arabic" w:hAnsi="Simplified Arabic" w:cs="Simplified Arabic"/>
          <w:sz w:val="28"/>
          <w:szCs w:val="28"/>
          <w:rtl/>
          <w:lang w:bidi="ar-IQ"/>
        </w:rPr>
        <w:t>ستيفاء ورسم الحدود الجغرافية لشعب</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 يستوطنها، و</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ن لا تواجه تهديدا</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من الداخل للإنفصال</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أو من ال</w:t>
      </w:r>
      <w:r>
        <w:rPr>
          <w:rFonts w:ascii="Simplified Arabic" w:hAnsi="Simplified Arabic" w:cs="Simplified Arabic"/>
          <w:sz w:val="28"/>
          <w:szCs w:val="28"/>
          <w:rtl/>
          <w:lang w:bidi="ar-IQ"/>
        </w:rPr>
        <w:t>خارج للتجزئة، بمعنى السيطرة وال</w:t>
      </w:r>
      <w:r>
        <w:rPr>
          <w:rFonts w:ascii="Simplified Arabic" w:hAnsi="Simplified Arabic" w:cs="Simplified Arabic" w:hint="cs"/>
          <w:sz w:val="28"/>
          <w:szCs w:val="28"/>
          <w:rtl/>
          <w:lang w:bidi="ar-IQ"/>
        </w:rPr>
        <w:t>إ</w:t>
      </w:r>
      <w:r w:rsidRPr="00244180">
        <w:rPr>
          <w:rFonts w:ascii="Simplified Arabic" w:hAnsi="Simplified Arabic" w:cs="Simplified Arabic"/>
          <w:sz w:val="28"/>
          <w:szCs w:val="28"/>
          <w:rtl/>
          <w:lang w:bidi="ar-IQ"/>
        </w:rPr>
        <w:t>ستقرار ليؤدي بذلك مرتكزا</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فعال في بناء الدولة – الأمة، وهو يمنح ا</w:t>
      </w:r>
      <w:r>
        <w:rPr>
          <w:rFonts w:ascii="Simplified Arabic" w:hAnsi="Simplified Arabic" w:cs="Simplified Arabic"/>
          <w:sz w:val="28"/>
          <w:szCs w:val="28"/>
          <w:rtl/>
          <w:lang w:bidi="ar-IQ"/>
        </w:rPr>
        <w:t>لشكل السياسي وال</w:t>
      </w:r>
      <w:r>
        <w:rPr>
          <w:rFonts w:ascii="Simplified Arabic" w:hAnsi="Simplified Arabic" w:cs="Simplified Arabic" w:hint="cs"/>
          <w:sz w:val="28"/>
          <w:szCs w:val="28"/>
          <w:rtl/>
          <w:lang w:bidi="ar-IQ"/>
        </w:rPr>
        <w:t>إ</w:t>
      </w:r>
      <w:r w:rsidRPr="00244180">
        <w:rPr>
          <w:rFonts w:ascii="Simplified Arabic" w:hAnsi="Simplified Arabic" w:cs="Simplified Arabic"/>
          <w:sz w:val="28"/>
          <w:szCs w:val="28"/>
          <w:rtl/>
          <w:lang w:bidi="ar-IQ"/>
        </w:rPr>
        <w:t xml:space="preserve">جتماعي من </w:t>
      </w:r>
      <w:r>
        <w:rPr>
          <w:rFonts w:ascii="Simplified Arabic" w:hAnsi="Simplified Arabic" w:cs="Simplified Arabic"/>
          <w:sz w:val="28"/>
          <w:szCs w:val="28"/>
          <w:rtl/>
          <w:lang w:bidi="ar-IQ"/>
        </w:rPr>
        <w:t xml:space="preserve">إذ حدودها الوطنية </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ولا</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وشكل وصور ال</w:t>
      </w:r>
      <w:r>
        <w:rPr>
          <w:rFonts w:ascii="Simplified Arabic" w:hAnsi="Simplified Arabic" w:cs="Simplified Arabic" w:hint="cs"/>
          <w:sz w:val="28"/>
          <w:szCs w:val="28"/>
          <w:rtl/>
          <w:lang w:bidi="ar-IQ"/>
        </w:rPr>
        <w:t>أُ</w:t>
      </w:r>
      <w:r>
        <w:rPr>
          <w:rFonts w:ascii="Simplified Arabic" w:hAnsi="Simplified Arabic" w:cs="Simplified Arabic"/>
          <w:sz w:val="28"/>
          <w:szCs w:val="28"/>
          <w:rtl/>
          <w:lang w:bidi="ar-IQ"/>
        </w:rPr>
        <w:t>مة ثانيا، ويعد اللبنة ال</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ولى لتشكيل الهوية الوطنية وتحديد نسب المشاركة في الحكم من جهة</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وقوة وجودها على الساحة الدولية من جهة</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خرى.</w:t>
      </w:r>
    </w:p>
    <w:p w14:paraId="58355362" w14:textId="77777777" w:rsidR="00901DF3" w:rsidRPr="00244180" w:rsidRDefault="00901DF3" w:rsidP="00973059">
      <w:pPr>
        <w:pStyle w:val="ListParagraph"/>
        <w:numPr>
          <w:ilvl w:val="0"/>
          <w:numId w:val="11"/>
        </w:numPr>
        <w:bidi/>
        <w:spacing w:after="0" w:line="240" w:lineRule="auto"/>
        <w:jc w:val="both"/>
        <w:rPr>
          <w:rFonts w:ascii="Simplified Arabic" w:hAnsi="Simplified Arabic" w:cs="Simplified Arabic"/>
          <w:sz w:val="28"/>
          <w:szCs w:val="28"/>
          <w:rtl/>
          <w:lang w:bidi="ar-IQ"/>
        </w:rPr>
      </w:pPr>
      <w:r w:rsidRPr="00244180">
        <w:rPr>
          <w:rFonts w:ascii="Simplified Arabic" w:hAnsi="Simplified Arabic" w:cs="Simplified Arabic"/>
          <w:b/>
          <w:bCs/>
          <w:sz w:val="28"/>
          <w:szCs w:val="28"/>
          <w:rtl/>
          <w:lang w:bidi="ar-IQ"/>
        </w:rPr>
        <w:t>مآهية الإقليم</w:t>
      </w:r>
      <w:r w:rsidRPr="00244180">
        <w:rPr>
          <w:rFonts w:ascii="Simplified Arabic" w:hAnsi="Simplified Arabic" w:cs="Simplified Arabic"/>
          <w:sz w:val="28"/>
          <w:szCs w:val="28"/>
          <w:rtl/>
          <w:lang w:bidi="ar-IQ"/>
        </w:rPr>
        <w:t>: وي</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عرف الإقليم في معجم اللغة الرستاق</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أو الميل إلى المساكن، </w:t>
      </w:r>
      <w:r>
        <w:rPr>
          <w:rFonts w:ascii="Simplified Arabic" w:hAnsi="Simplified Arabic" w:cs="Simplified Arabic"/>
          <w:sz w:val="28"/>
          <w:szCs w:val="28"/>
          <w:rtl/>
          <w:lang w:bidi="ar-IQ"/>
        </w:rPr>
        <w:t>ومفردة الإقليم وافدة يونانية ال</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 xml:space="preserve">صل  </w:t>
      </w:r>
      <w:r w:rsidRPr="00244180">
        <w:rPr>
          <w:rFonts w:ascii="Simplified Arabic" w:hAnsi="Simplified Arabic" w:cs="Simplified Arabic"/>
          <w:b/>
          <w:bCs/>
          <w:sz w:val="28"/>
          <w:szCs w:val="28"/>
          <w:lang w:bidi="ar-IQ"/>
        </w:rPr>
        <w:t>kleima</w:t>
      </w:r>
      <w:r w:rsidRPr="00244180">
        <w:rPr>
          <w:rFonts w:ascii="Simplified Arabic" w:hAnsi="Simplified Arabic" w:cs="Simplified Arabic"/>
          <w:sz w:val="28"/>
          <w:szCs w:val="28"/>
          <w:rtl/>
          <w:lang w:bidi="ar-IQ"/>
        </w:rPr>
        <w:t>، بمعنى ناحية أو صقع: وأحد الأقاليم السبعة، وبإصط</w:t>
      </w:r>
      <w:r>
        <w:rPr>
          <w:rFonts w:ascii="Simplified Arabic" w:hAnsi="Simplified Arabic" w:cs="Simplified Arabic"/>
          <w:sz w:val="28"/>
          <w:szCs w:val="28"/>
          <w:rtl/>
          <w:lang w:bidi="ar-IQ"/>
        </w:rPr>
        <w:t>لاح علماء الجغرافية مرتبة خط ال</w:t>
      </w:r>
      <w:r>
        <w:rPr>
          <w:rFonts w:ascii="Simplified Arabic" w:hAnsi="Simplified Arabic" w:cs="Simplified Arabic" w:hint="cs"/>
          <w:sz w:val="28"/>
          <w:szCs w:val="28"/>
          <w:rtl/>
          <w:lang w:bidi="ar-IQ"/>
        </w:rPr>
        <w:t>إ</w:t>
      </w:r>
      <w:r w:rsidRPr="00244180">
        <w:rPr>
          <w:rFonts w:ascii="Simplified Arabic" w:hAnsi="Simplified Arabic" w:cs="Simplified Arabic"/>
          <w:sz w:val="28"/>
          <w:szCs w:val="28"/>
          <w:rtl/>
          <w:lang w:bidi="ar-IQ"/>
        </w:rPr>
        <w:t>ستواء إلى القطب الشمالي(</w:t>
      </w:r>
      <w:r w:rsidRPr="00244180">
        <w:rPr>
          <w:rStyle w:val="EndnoteReference"/>
          <w:rFonts w:ascii="Simplified Arabic" w:hAnsi="Simplified Arabic" w:cs="Simplified Arabic"/>
          <w:sz w:val="28"/>
          <w:szCs w:val="28"/>
          <w:rtl/>
          <w:lang w:bidi="ar-IQ"/>
        </w:rPr>
        <w:endnoteReference w:id="2"/>
      </w:r>
      <w:r w:rsidRPr="00244180">
        <w:rPr>
          <w:rFonts w:ascii="Simplified Arabic" w:hAnsi="Simplified Arabic" w:cs="Simplified Arabic"/>
          <w:sz w:val="28"/>
          <w:szCs w:val="28"/>
          <w:rtl/>
          <w:lang w:bidi="ar-IQ"/>
        </w:rPr>
        <w:t xml:space="preserve">)، وجاءت المساحة الجغرافية  باللغة الانكليزية </w:t>
      </w:r>
      <w:r w:rsidRPr="00244180">
        <w:rPr>
          <w:rFonts w:ascii="Simplified Arabic" w:hAnsi="Simplified Arabic" w:cs="Simplified Arabic"/>
          <w:b/>
          <w:bCs/>
          <w:sz w:val="28"/>
          <w:szCs w:val="28"/>
          <w:lang w:bidi="ar-IQ"/>
        </w:rPr>
        <w:t>territory</w:t>
      </w:r>
      <w:r>
        <w:rPr>
          <w:rFonts w:ascii="Simplified Arabic" w:hAnsi="Simplified Arabic" w:cs="Simplified Arabic"/>
          <w:sz w:val="28"/>
          <w:szCs w:val="28"/>
          <w:rtl/>
          <w:lang w:bidi="ar-IQ"/>
        </w:rPr>
        <w:t xml:space="preserve"> بأنها ال</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رض المجددة والتي تقع الدولة ضمن أقليمها وبحدود واضحة ومميزة</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 وقد تكون هذه المساحة صغيرة </w:t>
      </w:r>
      <w:r>
        <w:rPr>
          <w:rFonts w:ascii="Simplified Arabic" w:hAnsi="Simplified Arabic" w:cs="Simplified Arabic" w:hint="cs"/>
          <w:sz w:val="28"/>
          <w:szCs w:val="28"/>
          <w:rtl/>
          <w:lang w:bidi="ar-IQ"/>
        </w:rPr>
        <w:t>أ</w:t>
      </w:r>
      <w:r>
        <w:rPr>
          <w:rFonts w:ascii="Simplified Arabic" w:hAnsi="Simplified Arabic" w:cs="Simplified Arabic"/>
          <w:sz w:val="28"/>
          <w:szCs w:val="28"/>
          <w:rtl/>
          <w:lang w:bidi="ar-IQ"/>
        </w:rPr>
        <w:t xml:space="preserve">و كبيرة، إذ تشمل </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يضا</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المساحات المائية</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والتضاريس</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والمعالم</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الارضية والمجال الجوي</w:t>
      </w:r>
      <w:r>
        <w:rPr>
          <w:rFonts w:ascii="Simplified Arabic" w:hAnsi="Simplified Arabic" w:cs="Simplified Arabic"/>
          <w:sz w:val="28"/>
          <w:szCs w:val="28"/>
          <w:rtl/>
          <w:lang w:bidi="ar-IQ"/>
        </w:rPr>
        <w:t xml:space="preserve"> كافة فوق تلك المساحة، وتخضع ال</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راضي كافة لتلك الدولة للسيادة أو السلطة العليا، وينقاد الأفراد والمؤسسات لها جميعا</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w:t>
      </w:r>
      <w:r w:rsidRPr="00244180">
        <w:rPr>
          <w:rStyle w:val="EndnoteReference"/>
          <w:rFonts w:ascii="Simplified Arabic" w:hAnsi="Simplified Arabic" w:cs="Simplified Arabic"/>
          <w:sz w:val="28"/>
          <w:szCs w:val="28"/>
          <w:rtl/>
          <w:lang w:bidi="ar-IQ"/>
        </w:rPr>
        <w:endnoteReference w:id="3"/>
      </w:r>
      <w:r w:rsidRPr="00244180">
        <w:rPr>
          <w:rFonts w:ascii="Simplified Arabic" w:hAnsi="Simplified Arabic" w:cs="Simplified Arabic"/>
          <w:sz w:val="28"/>
          <w:szCs w:val="28"/>
          <w:rtl/>
          <w:lang w:bidi="ar-IQ"/>
        </w:rPr>
        <w:t>)، ويعرف الإقليم أيضا</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هو الرقعة الجغرافية التي يعيش عليها الشعب</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او الأمة(</w:t>
      </w:r>
      <w:r w:rsidRPr="00244180">
        <w:rPr>
          <w:rStyle w:val="EndnoteReference"/>
          <w:rFonts w:ascii="Simplified Arabic" w:hAnsi="Simplified Arabic" w:cs="Simplified Arabic"/>
          <w:sz w:val="28"/>
          <w:szCs w:val="28"/>
          <w:rtl/>
          <w:lang w:bidi="ar-IQ"/>
        </w:rPr>
        <w:endnoteReference w:id="4"/>
      </w:r>
      <w:r>
        <w:rPr>
          <w:rFonts w:ascii="Simplified Arabic" w:hAnsi="Simplified Arabic" w:cs="Simplified Arabic"/>
          <w:sz w:val="28"/>
          <w:szCs w:val="28"/>
          <w:rtl/>
          <w:lang w:bidi="ar-IQ"/>
        </w:rPr>
        <w:t xml:space="preserve">)، وتذهب الاراء الى تسميته </w:t>
      </w:r>
      <w:r>
        <w:rPr>
          <w:rFonts w:ascii="Simplified Arabic" w:hAnsi="Simplified Arabic" w:cs="Simplified Arabic" w:hint="cs"/>
          <w:sz w:val="28"/>
          <w:szCs w:val="28"/>
          <w:rtl/>
          <w:lang w:bidi="ar-IQ"/>
        </w:rPr>
        <w:t>ل</w:t>
      </w:r>
      <w:r>
        <w:rPr>
          <w:rFonts w:ascii="Simplified Arabic" w:hAnsi="Simplified Arabic" w:cs="Simplified Arabic"/>
          <w:sz w:val="28"/>
          <w:szCs w:val="28"/>
          <w:rtl/>
          <w:lang w:bidi="ar-IQ"/>
        </w:rPr>
        <w:t xml:space="preserve">لمكان، ويرى </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ن المكان العراقي هو الموقع</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أو الوطن</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أو الحيز الجغرافي</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 والذي </w:t>
      </w:r>
      <w:r>
        <w:rPr>
          <w:rFonts w:ascii="Simplified Arabic" w:hAnsi="Simplified Arabic" w:cs="Simplified Arabic" w:hint="cs"/>
          <w:sz w:val="28"/>
          <w:szCs w:val="28"/>
          <w:rtl/>
          <w:lang w:bidi="ar-IQ"/>
        </w:rPr>
        <w:t>أ</w:t>
      </w:r>
      <w:r>
        <w:rPr>
          <w:rFonts w:ascii="Simplified Arabic" w:hAnsi="Simplified Arabic" w:cs="Simplified Arabic"/>
          <w:sz w:val="28"/>
          <w:szCs w:val="28"/>
          <w:rtl/>
          <w:lang w:bidi="ar-IQ"/>
        </w:rPr>
        <w:t>ستوطنه ال</w:t>
      </w:r>
      <w:r>
        <w:rPr>
          <w:rFonts w:ascii="Simplified Arabic" w:hAnsi="Simplified Arabic" w:cs="Simplified Arabic" w:hint="cs"/>
          <w:sz w:val="28"/>
          <w:szCs w:val="28"/>
          <w:rtl/>
          <w:lang w:bidi="ar-IQ"/>
        </w:rPr>
        <w:t>إ</w:t>
      </w:r>
      <w:r w:rsidRPr="00244180">
        <w:rPr>
          <w:rFonts w:ascii="Simplified Arabic" w:hAnsi="Simplified Arabic" w:cs="Simplified Arabic"/>
          <w:sz w:val="28"/>
          <w:szCs w:val="28"/>
          <w:rtl/>
          <w:lang w:bidi="ar-IQ"/>
        </w:rPr>
        <w:t>نسان العراقي بصورة</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متواصلة منذ فجر التأريخ وحتى اليوم(</w:t>
      </w:r>
      <w:r w:rsidRPr="00244180">
        <w:rPr>
          <w:rStyle w:val="EndnoteReference"/>
          <w:rFonts w:ascii="Simplified Arabic" w:hAnsi="Simplified Arabic" w:cs="Simplified Arabic"/>
          <w:sz w:val="28"/>
          <w:szCs w:val="28"/>
          <w:rtl/>
          <w:lang w:bidi="ar-IQ"/>
        </w:rPr>
        <w:endnoteReference w:id="5"/>
      </w:r>
      <w:r w:rsidRPr="00244180">
        <w:rPr>
          <w:rFonts w:ascii="Simplified Arabic" w:hAnsi="Simplified Arabic" w:cs="Simplified Arabic"/>
          <w:sz w:val="28"/>
          <w:szCs w:val="28"/>
          <w:rtl/>
          <w:lang w:bidi="ar-IQ"/>
        </w:rPr>
        <w:t xml:space="preserve">)، ويوفر الإقليم الديمومة لحياة </w:t>
      </w:r>
      <w:r w:rsidRPr="00244180">
        <w:rPr>
          <w:rFonts w:ascii="Simplified Arabic" w:hAnsi="Simplified Arabic" w:cs="Simplified Arabic"/>
          <w:sz w:val="28"/>
          <w:szCs w:val="28"/>
          <w:rtl/>
          <w:lang w:bidi="ar-IQ"/>
        </w:rPr>
        <w:lastRenderedPageBreak/>
        <w:t>الجماعة البشرية، فهو مقوم ومرتكز البناء الحاسم</w:t>
      </w:r>
      <w:r>
        <w:rPr>
          <w:rFonts w:ascii="Simplified Arabic" w:hAnsi="Simplified Arabic" w:cs="Simplified Arabic"/>
          <w:sz w:val="28"/>
          <w:szCs w:val="28"/>
          <w:rtl/>
          <w:lang w:bidi="ar-IQ"/>
        </w:rPr>
        <w:t xml:space="preserve"> للدولة ويتوقف وجودها ونجاح بنا</w:t>
      </w:r>
      <w:r>
        <w:rPr>
          <w:rFonts w:ascii="Simplified Arabic" w:hAnsi="Simplified Arabic" w:cs="Simplified Arabic" w:hint="cs"/>
          <w:sz w:val="28"/>
          <w:szCs w:val="28"/>
          <w:rtl/>
          <w:lang w:bidi="ar-IQ"/>
        </w:rPr>
        <w:t>ئ</w:t>
      </w:r>
      <w:r w:rsidRPr="00244180">
        <w:rPr>
          <w:rFonts w:ascii="Simplified Arabic" w:hAnsi="Simplified Arabic" w:cs="Simplified Arabic"/>
          <w:sz w:val="28"/>
          <w:szCs w:val="28"/>
          <w:rtl/>
          <w:lang w:bidi="ar-IQ"/>
        </w:rPr>
        <w:t>ها في ذلك الإطار، وقد برز في العراق التنوع البيئي ا</w:t>
      </w:r>
      <w:r>
        <w:rPr>
          <w:rFonts w:ascii="Simplified Arabic" w:hAnsi="Simplified Arabic" w:cs="Simplified Arabic"/>
          <w:sz w:val="28"/>
          <w:szCs w:val="28"/>
          <w:rtl/>
          <w:lang w:bidi="ar-IQ"/>
        </w:rPr>
        <w:t>لذي ميز إقاليمه ومدى أهميتها ال</w:t>
      </w:r>
      <w:r>
        <w:rPr>
          <w:rFonts w:ascii="Simplified Arabic" w:hAnsi="Simplified Arabic" w:cs="Simplified Arabic" w:hint="cs"/>
          <w:sz w:val="28"/>
          <w:szCs w:val="28"/>
          <w:rtl/>
          <w:lang w:bidi="ar-IQ"/>
        </w:rPr>
        <w:t>إ</w:t>
      </w:r>
      <w:r>
        <w:rPr>
          <w:rFonts w:ascii="Simplified Arabic" w:hAnsi="Simplified Arabic" w:cs="Simplified Arabic"/>
          <w:sz w:val="28"/>
          <w:szCs w:val="28"/>
          <w:rtl/>
          <w:lang w:bidi="ar-IQ"/>
        </w:rPr>
        <w:t xml:space="preserve">قتصادية لو </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 xml:space="preserve">ستثمرت بالشكل ألامثل، لاسيما </w:t>
      </w:r>
      <w:r>
        <w:rPr>
          <w:rFonts w:ascii="Simplified Arabic" w:hAnsi="Simplified Arabic" w:cs="Simplified Arabic"/>
          <w:sz w:val="28"/>
          <w:szCs w:val="28"/>
          <w:rtl/>
          <w:lang w:bidi="ar-IQ"/>
        </w:rPr>
        <w:t xml:space="preserve">وقد شكلت تضاريس العراق </w:t>
      </w:r>
      <w:r>
        <w:rPr>
          <w:rFonts w:ascii="Simplified Arabic" w:hAnsi="Simplified Arabic" w:cs="Simplified Arabic" w:hint="cs"/>
          <w:sz w:val="28"/>
          <w:szCs w:val="28"/>
          <w:rtl/>
          <w:lang w:bidi="ar-IQ"/>
        </w:rPr>
        <w:t>إ</w:t>
      </w:r>
      <w:r>
        <w:rPr>
          <w:rFonts w:ascii="Simplified Arabic" w:hAnsi="Simplified Arabic" w:cs="Simplified Arabic"/>
          <w:sz w:val="28"/>
          <w:szCs w:val="28"/>
          <w:rtl/>
          <w:lang w:bidi="ar-IQ"/>
        </w:rPr>
        <w:t>ستقرار ال</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فراد والسكن في مجاميع بشرية في تلك البقعة الجغرافية، لينشط البناء حولها وتفعيل</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 نظم الإدارة ل</w:t>
      </w:r>
      <w:r>
        <w:rPr>
          <w:rFonts w:ascii="Simplified Arabic" w:hAnsi="Simplified Arabic" w:cs="Simplified Arabic" w:hint="cs"/>
          <w:sz w:val="28"/>
          <w:szCs w:val="28"/>
          <w:rtl/>
          <w:lang w:bidi="ar-IQ"/>
        </w:rPr>
        <w:t>إ</w:t>
      </w:r>
      <w:r w:rsidRPr="00244180">
        <w:rPr>
          <w:rFonts w:ascii="Simplified Arabic" w:hAnsi="Simplified Arabic" w:cs="Simplified Arabic"/>
          <w:sz w:val="28"/>
          <w:szCs w:val="28"/>
          <w:rtl/>
          <w:lang w:bidi="ar-IQ"/>
        </w:rPr>
        <w:t>ستثمارها بصورة</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سليمة.</w:t>
      </w:r>
    </w:p>
    <w:p w14:paraId="58355363" w14:textId="77777777" w:rsidR="00901DF3" w:rsidRPr="00244180" w:rsidRDefault="00901DF3" w:rsidP="00973059">
      <w:pPr>
        <w:pStyle w:val="ListParagraph"/>
        <w:numPr>
          <w:ilvl w:val="0"/>
          <w:numId w:val="11"/>
        </w:numPr>
        <w:bidi/>
        <w:spacing w:after="0" w:line="240" w:lineRule="auto"/>
        <w:jc w:val="both"/>
        <w:rPr>
          <w:rFonts w:ascii="Simplified Arabic" w:hAnsi="Simplified Arabic" w:cs="Simplified Arabic"/>
          <w:sz w:val="28"/>
          <w:szCs w:val="28"/>
          <w:rtl/>
        </w:rPr>
      </w:pPr>
      <w:r w:rsidRPr="00244180">
        <w:rPr>
          <w:rFonts w:ascii="Simplified Arabic" w:hAnsi="Simplified Arabic" w:cs="Simplified Arabic"/>
          <w:b/>
          <w:bCs/>
          <w:sz w:val="28"/>
          <w:szCs w:val="28"/>
          <w:rtl/>
          <w:lang w:bidi="ar-IQ"/>
        </w:rPr>
        <w:t>البع</w:t>
      </w:r>
      <w:r>
        <w:rPr>
          <w:rFonts w:ascii="Simplified Arabic" w:hAnsi="Simplified Arabic" w:cs="Simplified Arabic" w:hint="cs"/>
          <w:b/>
          <w:bCs/>
          <w:sz w:val="28"/>
          <w:szCs w:val="28"/>
          <w:rtl/>
          <w:lang w:bidi="ar-IQ"/>
        </w:rPr>
        <w:t>ُ</w:t>
      </w:r>
      <w:r w:rsidRPr="00244180">
        <w:rPr>
          <w:rFonts w:ascii="Simplified Arabic" w:hAnsi="Simplified Arabic" w:cs="Simplified Arabic"/>
          <w:b/>
          <w:bCs/>
          <w:sz w:val="28"/>
          <w:szCs w:val="28"/>
          <w:rtl/>
          <w:lang w:bidi="ar-IQ"/>
        </w:rPr>
        <w:t xml:space="preserve">د التأريخي للإقليم: </w:t>
      </w:r>
      <w:r w:rsidRPr="00244180">
        <w:rPr>
          <w:rFonts w:ascii="Simplified Arabic" w:hAnsi="Simplified Arabic" w:cs="Simplified Arabic"/>
          <w:sz w:val="28"/>
          <w:szCs w:val="28"/>
          <w:rtl/>
          <w:lang w:bidi="ar-IQ"/>
        </w:rPr>
        <w:t>لا يمكن لأي أمة</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ن تقوم بدون</w:t>
      </w:r>
      <w:r>
        <w:rPr>
          <w:rFonts w:ascii="Simplified Arabic" w:hAnsi="Simplified Arabic" w:cs="Simplified Arabic"/>
          <w:sz w:val="28"/>
          <w:szCs w:val="28"/>
          <w:rtl/>
          <w:lang w:bidi="ar-IQ"/>
        </w:rPr>
        <w:t xml:space="preserve"> الرقعة الجغرافية والتي تحتضن ت</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ريخ وتراث تلك الجماعات البشرية(</w:t>
      </w:r>
      <w:r w:rsidRPr="00244180">
        <w:rPr>
          <w:rStyle w:val="EndnoteReference"/>
          <w:rFonts w:ascii="Simplified Arabic" w:hAnsi="Simplified Arabic" w:cs="Simplified Arabic"/>
          <w:sz w:val="28"/>
          <w:szCs w:val="28"/>
          <w:rtl/>
          <w:lang w:bidi="ar-IQ"/>
        </w:rPr>
        <w:endnoteReference w:id="6"/>
      </w:r>
      <w:r w:rsidRPr="00244180">
        <w:rPr>
          <w:rFonts w:ascii="Simplified Arabic" w:hAnsi="Simplified Arabic" w:cs="Simplified Arabic"/>
          <w:sz w:val="28"/>
          <w:szCs w:val="28"/>
          <w:rtl/>
          <w:lang w:bidi="ar-IQ"/>
        </w:rPr>
        <w:t>)، كما لا يمكن لتلك الجماعة الوطنية مهما كبرت</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 أو صغرت</w:t>
      </w:r>
      <w:r>
        <w:rPr>
          <w:rFonts w:ascii="Simplified Arabic" w:hAnsi="Simplified Arabic" w:cs="Simplified Arabic" w:hint="cs"/>
          <w:sz w:val="28"/>
          <w:szCs w:val="28"/>
          <w:rtl/>
          <w:lang w:bidi="ar-IQ"/>
        </w:rPr>
        <w:t xml:space="preserve">، </w:t>
      </w:r>
      <w:r w:rsidRPr="00244180">
        <w:rPr>
          <w:rFonts w:ascii="Simplified Arabic" w:hAnsi="Simplified Arabic" w:cs="Simplified Arabic"/>
          <w:sz w:val="28"/>
          <w:szCs w:val="28"/>
          <w:rtl/>
          <w:lang w:bidi="ar-IQ"/>
        </w:rPr>
        <w:t>ان تعيش بلا إقليم(</w:t>
      </w:r>
      <w:r w:rsidRPr="00244180">
        <w:rPr>
          <w:rStyle w:val="EndnoteReference"/>
          <w:rFonts w:ascii="Simplified Arabic" w:hAnsi="Simplified Arabic" w:cs="Simplified Arabic"/>
          <w:sz w:val="28"/>
          <w:szCs w:val="28"/>
          <w:rtl/>
          <w:lang w:bidi="ar-IQ"/>
        </w:rPr>
        <w:endnoteReference w:id="7"/>
      </w:r>
      <w:r>
        <w:rPr>
          <w:rFonts w:ascii="Simplified Arabic" w:hAnsi="Simplified Arabic" w:cs="Simplified Arabic"/>
          <w:sz w:val="28"/>
          <w:szCs w:val="28"/>
          <w:rtl/>
          <w:lang w:bidi="ar-IQ"/>
        </w:rPr>
        <w:t>)، لأن الت</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ريخ الجغرافي يكون جزءا</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فاعلا</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برسم الهوية الوطنية على تلك البقعة الجغرافي، إ</w:t>
      </w:r>
      <w:r>
        <w:rPr>
          <w:rFonts w:ascii="Simplified Arabic" w:hAnsi="Simplified Arabic" w:cs="Simplified Arabic"/>
          <w:sz w:val="28"/>
          <w:szCs w:val="28"/>
          <w:rtl/>
          <w:lang w:bidi="ar-IQ"/>
        </w:rPr>
        <w:t>ذ يرتبط ذلك التراكم الحضاري الت</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ريخي بصورة وشائج في بناء الدولة – الأ</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مة العراقية في حال تعميق وتنشيط واستحضار بناء الدولة آنذاك(</w:t>
      </w:r>
      <w:r w:rsidRPr="00244180">
        <w:rPr>
          <w:rStyle w:val="EndnoteReference"/>
          <w:rFonts w:ascii="Simplified Arabic" w:hAnsi="Simplified Arabic" w:cs="Simplified Arabic"/>
          <w:sz w:val="28"/>
          <w:szCs w:val="28"/>
          <w:rtl/>
          <w:lang w:bidi="ar-IQ"/>
        </w:rPr>
        <w:endnoteReference w:id="8"/>
      </w:r>
      <w:r w:rsidRPr="00244180">
        <w:rPr>
          <w:rFonts w:ascii="Simplified Arabic" w:hAnsi="Simplified Arabic" w:cs="Simplified Arabic"/>
          <w:sz w:val="28"/>
          <w:szCs w:val="28"/>
          <w:rtl/>
          <w:lang w:bidi="ar-IQ"/>
        </w:rPr>
        <w:t>)، بمعنى ان الافراد على تلك الأرض أو ذلك الإقليم يرتبطون تأريخيا به ولهم الحق في العيش بحريه</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فوقه وإقامة دولتهم الوطنية فلهم الحق بممارسة ذلك فوق الإقليم الذي يعيشون عليه فقط بوصفهم أمة واحدة على إقليم جغرافي واحد ولها السيادة على ذاتها ولا تتخلى عن سلطتها(</w:t>
      </w:r>
      <w:r w:rsidRPr="00244180">
        <w:rPr>
          <w:rStyle w:val="EndnoteReference"/>
          <w:rFonts w:ascii="Simplified Arabic" w:hAnsi="Simplified Arabic" w:cs="Simplified Arabic"/>
          <w:sz w:val="28"/>
          <w:szCs w:val="28"/>
          <w:rtl/>
          <w:lang w:bidi="ar-IQ"/>
        </w:rPr>
        <w:endnoteReference w:id="9"/>
      </w:r>
      <w:r w:rsidRPr="00244180">
        <w:rPr>
          <w:rFonts w:ascii="Simplified Arabic" w:hAnsi="Simplified Arabic" w:cs="Simplified Arabic"/>
          <w:sz w:val="28"/>
          <w:szCs w:val="28"/>
          <w:rtl/>
          <w:lang w:bidi="ar-IQ"/>
        </w:rPr>
        <w:t>)، ويعبر البع</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د التأريخي فيما </w:t>
      </w:r>
      <w:r>
        <w:rPr>
          <w:rFonts w:ascii="Simplified Arabic" w:hAnsi="Simplified Arabic" w:cs="Simplified Arabic" w:hint="cs"/>
          <w:sz w:val="28"/>
          <w:szCs w:val="28"/>
          <w:rtl/>
          <w:lang w:bidi="ar-IQ"/>
        </w:rPr>
        <w:t>أ</w:t>
      </w:r>
      <w:r>
        <w:rPr>
          <w:rFonts w:ascii="Simplified Arabic" w:hAnsi="Simplified Arabic" w:cs="Simplified Arabic"/>
          <w:sz w:val="28"/>
          <w:szCs w:val="28"/>
          <w:rtl/>
          <w:lang w:bidi="ar-IQ"/>
        </w:rPr>
        <w:t>ستوطن ال</w:t>
      </w:r>
      <w:r>
        <w:rPr>
          <w:rFonts w:ascii="Simplified Arabic" w:hAnsi="Simplified Arabic" w:cs="Simplified Arabic" w:hint="cs"/>
          <w:sz w:val="28"/>
          <w:szCs w:val="28"/>
          <w:rtl/>
          <w:lang w:bidi="ar-IQ"/>
        </w:rPr>
        <w:t>أ</w:t>
      </w:r>
      <w:r>
        <w:rPr>
          <w:rFonts w:ascii="Simplified Arabic" w:hAnsi="Simplified Arabic" w:cs="Simplified Arabic"/>
          <w:sz w:val="28"/>
          <w:szCs w:val="28"/>
          <w:rtl/>
          <w:lang w:bidi="ar-IQ"/>
        </w:rPr>
        <w:t xml:space="preserve">رض من </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قوام وحضارات بشرية</w:t>
      </w:r>
      <w:r>
        <w:rPr>
          <w:rFonts w:ascii="Simplified Arabic" w:hAnsi="Simplified Arabic" w:cs="Simplified Arabic" w:hint="cs"/>
          <w:sz w:val="28"/>
          <w:szCs w:val="28"/>
          <w:rtl/>
          <w:lang w:bidi="ar-IQ"/>
        </w:rPr>
        <w:t>، فقد</w:t>
      </w:r>
      <w:r>
        <w:rPr>
          <w:rFonts w:ascii="Simplified Arabic" w:hAnsi="Simplified Arabic" w:cs="Simplified Arabic"/>
          <w:sz w:val="28"/>
          <w:szCs w:val="28"/>
          <w:rtl/>
          <w:lang w:bidi="ar-IQ"/>
        </w:rPr>
        <w:t xml:space="preserve"> شكلت ال</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 xml:space="preserve">راضي العراقية </w:t>
      </w:r>
      <w:r>
        <w:rPr>
          <w:rFonts w:ascii="Simplified Arabic" w:hAnsi="Simplified Arabic" w:cs="Simplified Arabic"/>
          <w:sz w:val="28"/>
          <w:szCs w:val="28"/>
          <w:rtl/>
        </w:rPr>
        <w:t xml:space="preserve">فقد قدم </w:t>
      </w:r>
      <w:r>
        <w:rPr>
          <w:rFonts w:ascii="Simplified Arabic" w:hAnsi="Simplified Arabic" w:cs="Simplified Arabic" w:hint="cs"/>
          <w:sz w:val="28"/>
          <w:szCs w:val="28"/>
          <w:rtl/>
        </w:rPr>
        <w:t>أ</w:t>
      </w:r>
      <w:r w:rsidRPr="00244180">
        <w:rPr>
          <w:rFonts w:ascii="Simplified Arabic" w:hAnsi="Simplified Arabic" w:cs="Simplified Arabic"/>
          <w:sz w:val="28"/>
          <w:szCs w:val="28"/>
          <w:rtl/>
        </w:rPr>
        <w:t>شكال للحكم في العراق في مطلع القرن الثالث قبل الميلاد(</w:t>
      </w:r>
      <w:r w:rsidRPr="00244180">
        <w:rPr>
          <w:rStyle w:val="EndnoteReference"/>
          <w:rFonts w:ascii="Simplified Arabic" w:hAnsi="Simplified Arabic" w:cs="Simplified Arabic"/>
          <w:sz w:val="28"/>
          <w:szCs w:val="28"/>
          <w:rtl/>
        </w:rPr>
        <w:endnoteReference w:id="10"/>
      </w:r>
      <w:r w:rsidRPr="00244180">
        <w:rPr>
          <w:rFonts w:ascii="Simplified Arabic" w:hAnsi="Simplified Arabic" w:cs="Simplified Arabic"/>
          <w:sz w:val="28"/>
          <w:szCs w:val="28"/>
          <w:rtl/>
        </w:rPr>
        <w:t xml:space="preserve">)؛ وذلك </w:t>
      </w:r>
      <w:r>
        <w:rPr>
          <w:rFonts w:ascii="Simplified Arabic" w:hAnsi="Simplified Arabic" w:cs="Simplified Arabic"/>
          <w:sz w:val="28"/>
          <w:szCs w:val="28"/>
          <w:rtl/>
        </w:rPr>
        <w:t xml:space="preserve">بسبب حاجة تلك الجماعات البشرية </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ن تضمن </w:t>
      </w:r>
      <w:r>
        <w:rPr>
          <w:rFonts w:ascii="Simplified Arabic" w:hAnsi="Simplified Arabic" w:cs="Simplified Arabic" w:hint="cs"/>
          <w:sz w:val="28"/>
          <w:szCs w:val="28"/>
          <w:rtl/>
        </w:rPr>
        <w:t>إ</w:t>
      </w:r>
      <w:r w:rsidRPr="00244180">
        <w:rPr>
          <w:rFonts w:ascii="Simplified Arabic" w:hAnsi="Simplified Arabic" w:cs="Simplified Arabic"/>
          <w:sz w:val="28"/>
          <w:szCs w:val="28"/>
          <w:rtl/>
        </w:rPr>
        <w:t>ستمرارها على تلك البقة من الأرض بالعيش والعمل معا</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و</w:t>
      </w:r>
      <w:r>
        <w:rPr>
          <w:rFonts w:ascii="Simplified Arabic" w:hAnsi="Simplified Arabic" w:cs="Simplified Arabic" w:hint="cs"/>
          <w:sz w:val="28"/>
          <w:szCs w:val="28"/>
          <w:rtl/>
        </w:rPr>
        <w:t>أ</w:t>
      </w:r>
      <w:r w:rsidRPr="00244180">
        <w:rPr>
          <w:rFonts w:ascii="Simplified Arabic" w:hAnsi="Simplified Arabic" w:cs="Simplified Arabic"/>
          <w:sz w:val="28"/>
          <w:szCs w:val="28"/>
          <w:rtl/>
        </w:rPr>
        <w:t>ستطاعت أن تبرز وتهيئ النماذج التنظيمية لتشييد الدولة(</w:t>
      </w:r>
      <w:r w:rsidRPr="00244180">
        <w:rPr>
          <w:rStyle w:val="EndnoteReference"/>
          <w:rFonts w:ascii="Simplified Arabic" w:hAnsi="Simplified Arabic" w:cs="Simplified Arabic"/>
          <w:sz w:val="28"/>
          <w:szCs w:val="28"/>
          <w:rtl/>
        </w:rPr>
        <w:endnoteReference w:id="11"/>
      </w:r>
      <w:r>
        <w:rPr>
          <w:rFonts w:ascii="Simplified Arabic" w:hAnsi="Simplified Arabic" w:cs="Simplified Arabic"/>
          <w:sz w:val="28"/>
          <w:szCs w:val="28"/>
          <w:rtl/>
        </w:rPr>
        <w:t xml:space="preserve">)؛ وبسبب </w:t>
      </w:r>
      <w:r>
        <w:rPr>
          <w:rFonts w:ascii="Simplified Arabic" w:hAnsi="Simplified Arabic" w:cs="Simplified Arabic" w:hint="cs"/>
          <w:sz w:val="28"/>
          <w:szCs w:val="28"/>
          <w:rtl/>
        </w:rPr>
        <w:t>أ</w:t>
      </w:r>
      <w:r w:rsidRPr="00244180">
        <w:rPr>
          <w:rFonts w:ascii="Simplified Arabic" w:hAnsi="Simplified Arabic" w:cs="Simplified Arabic"/>
          <w:sz w:val="28"/>
          <w:szCs w:val="28"/>
          <w:rtl/>
        </w:rPr>
        <w:t>ن العراق يمتلك سمة مهمة في قيام الحضارة وهي حيازته لنهرين</w:t>
      </w:r>
      <w:r>
        <w:rPr>
          <w:rFonts w:ascii="Simplified Arabic" w:hAnsi="Simplified Arabic" w:cs="Simplified Arabic" w:hint="cs"/>
          <w:sz w:val="28"/>
          <w:szCs w:val="28"/>
          <w:rtl/>
        </w:rPr>
        <w:t>ِ (دجلة، والفرات)،</w:t>
      </w:r>
      <w:r w:rsidRPr="00244180">
        <w:rPr>
          <w:rFonts w:ascii="Simplified Arabic" w:hAnsi="Simplified Arabic" w:cs="Simplified Arabic"/>
          <w:sz w:val="28"/>
          <w:szCs w:val="28"/>
          <w:rtl/>
        </w:rPr>
        <w:t xml:space="preserve"> والتي مثلت وسيلة للإرواء تجعل من السكن ممكنا</w:t>
      </w:r>
      <w:r>
        <w:rPr>
          <w:rFonts w:ascii="Simplified Arabic" w:hAnsi="Simplified Arabic" w:cs="Simplified Arabic" w:hint="cs"/>
          <w:sz w:val="28"/>
          <w:szCs w:val="28"/>
          <w:rtl/>
        </w:rPr>
        <w:t>ً</w:t>
      </w:r>
      <w:r w:rsidRPr="00244180">
        <w:rPr>
          <w:rFonts w:ascii="Simplified Arabic" w:hAnsi="Simplified Arabic" w:cs="Simplified Arabic"/>
          <w:sz w:val="28"/>
          <w:szCs w:val="28"/>
          <w:rtl/>
        </w:rPr>
        <w:t>، بل ومكنتهم من إيجاد مصلحة مشتركة لتلك الشعوب القاطنة حولها وهي السيطرة على تلك المياه وروافدها</w:t>
      </w:r>
      <w:r>
        <w:rPr>
          <w:rFonts w:ascii="Simplified Arabic" w:hAnsi="Simplified Arabic" w:cs="Simplified Arabic" w:hint="cs"/>
          <w:sz w:val="28"/>
          <w:szCs w:val="28"/>
          <w:rtl/>
        </w:rPr>
        <w:t>،</w:t>
      </w:r>
      <w:r w:rsidRPr="00244180">
        <w:rPr>
          <w:rFonts w:ascii="Simplified Arabic" w:hAnsi="Simplified Arabic" w:cs="Simplified Arabic"/>
          <w:sz w:val="28"/>
          <w:szCs w:val="28"/>
          <w:rtl/>
        </w:rPr>
        <w:t xml:space="preserve"> والتي تعد شريان التجارة والمواصلات(</w:t>
      </w:r>
      <w:r w:rsidRPr="00244180">
        <w:rPr>
          <w:rStyle w:val="EndnoteReference"/>
          <w:rFonts w:ascii="Simplified Arabic" w:hAnsi="Simplified Arabic" w:cs="Simplified Arabic"/>
          <w:sz w:val="28"/>
          <w:szCs w:val="28"/>
          <w:rtl/>
        </w:rPr>
        <w:endnoteReference w:id="12"/>
      </w:r>
      <w:r w:rsidRPr="00244180">
        <w:rPr>
          <w:rFonts w:ascii="Simplified Arabic" w:hAnsi="Simplified Arabic" w:cs="Simplified Arabic"/>
          <w:sz w:val="28"/>
          <w:szCs w:val="28"/>
          <w:rtl/>
        </w:rPr>
        <w:t>)،</w:t>
      </w:r>
      <w:r>
        <w:rPr>
          <w:rFonts w:ascii="Simplified Arabic" w:hAnsi="Simplified Arabic" w:cs="Simplified Arabic"/>
          <w:sz w:val="28"/>
          <w:szCs w:val="28"/>
          <w:rtl/>
        </w:rPr>
        <w:t xml:space="preserve"> ومنذ ذلك الوقت شكلت في العراق </w:t>
      </w:r>
      <w:r>
        <w:rPr>
          <w:rFonts w:ascii="Simplified Arabic" w:hAnsi="Simplified Arabic" w:cs="Simplified Arabic" w:hint="cs"/>
          <w:sz w:val="28"/>
          <w:szCs w:val="28"/>
          <w:rtl/>
        </w:rPr>
        <w:t>أ</w:t>
      </w:r>
      <w:r w:rsidRPr="00244180">
        <w:rPr>
          <w:rFonts w:ascii="Simplified Arabic" w:hAnsi="Simplified Arabic" w:cs="Simplified Arabic"/>
          <w:sz w:val="28"/>
          <w:szCs w:val="28"/>
          <w:rtl/>
        </w:rPr>
        <w:t>ولى الكيانات السياسية على شكل دويلات مدن وامبراطوريات إلى جانب الحضارة، وحكمته مختلف السلالات وتوطنت فيه الكثير من الشعوب</w:t>
      </w:r>
      <w:r>
        <w:rPr>
          <w:rFonts w:ascii="Simplified Arabic" w:hAnsi="Simplified Arabic" w:cs="Simplified Arabic" w:hint="cs"/>
          <w:sz w:val="28"/>
          <w:szCs w:val="28"/>
          <w:rtl/>
        </w:rPr>
        <w:t>،</w:t>
      </w:r>
      <w:r w:rsidRPr="00244180">
        <w:rPr>
          <w:rFonts w:ascii="Simplified Arabic" w:hAnsi="Simplified Arabic" w:cs="Simplified Arabic"/>
          <w:sz w:val="28"/>
          <w:szCs w:val="28"/>
          <w:rtl/>
        </w:rPr>
        <w:t xml:space="preserve"> </w:t>
      </w:r>
      <w:r w:rsidRPr="00244180">
        <w:rPr>
          <w:rFonts w:ascii="Simplified Arabic" w:hAnsi="Simplified Arabic" w:cs="Simplified Arabic"/>
          <w:sz w:val="28"/>
          <w:szCs w:val="28"/>
          <w:rtl/>
        </w:rPr>
        <w:lastRenderedPageBreak/>
        <w:t>اما على شكل نزوح</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او احتلال مما جعل </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رض العراق تحتوي على </w:t>
      </w:r>
      <w:r>
        <w:rPr>
          <w:rFonts w:ascii="Simplified Arabic" w:hAnsi="Simplified Arabic" w:cs="Simplified Arabic" w:hint="cs"/>
          <w:sz w:val="28"/>
          <w:szCs w:val="28"/>
          <w:rtl/>
        </w:rPr>
        <w:t>أ</w:t>
      </w:r>
      <w:r w:rsidRPr="00244180">
        <w:rPr>
          <w:rFonts w:ascii="Simplified Arabic" w:hAnsi="Simplified Arabic" w:cs="Simplified Arabic"/>
          <w:sz w:val="28"/>
          <w:szCs w:val="28"/>
          <w:rtl/>
        </w:rPr>
        <w:t>قوام مختلفة، وشكلت اليوم جزءا</w:t>
      </w:r>
      <w:r>
        <w:rPr>
          <w:rFonts w:ascii="Simplified Arabic" w:hAnsi="Simplified Arabic" w:cs="Simplified Arabic" w:hint="cs"/>
          <w:sz w:val="28"/>
          <w:szCs w:val="28"/>
          <w:rtl/>
        </w:rPr>
        <w:t>ً</w:t>
      </w:r>
      <w:r w:rsidRPr="00244180">
        <w:rPr>
          <w:rFonts w:ascii="Simplified Arabic" w:hAnsi="Simplified Arabic" w:cs="Simplified Arabic"/>
          <w:sz w:val="28"/>
          <w:szCs w:val="28"/>
          <w:rtl/>
        </w:rPr>
        <w:t xml:space="preserve"> من الهوية العراقية</w:t>
      </w:r>
      <w:r w:rsidRPr="00244180">
        <w:rPr>
          <w:rFonts w:ascii="Simplified Arabic" w:hAnsi="Simplified Arabic" w:cs="Simplified Arabic"/>
          <w:sz w:val="28"/>
          <w:szCs w:val="28"/>
          <w:rtl/>
          <w:lang w:bidi="ar-IQ"/>
        </w:rPr>
        <w:t>، والتي لا يمكن بناء الدولة – الأمة من دونها</w:t>
      </w:r>
      <w:r w:rsidRPr="00244180">
        <w:rPr>
          <w:rFonts w:ascii="Simplified Arabic" w:hAnsi="Simplified Arabic" w:cs="Simplified Arabic"/>
          <w:sz w:val="28"/>
          <w:szCs w:val="28"/>
          <w:rtl/>
        </w:rPr>
        <w:t>(</w:t>
      </w:r>
      <w:r w:rsidRPr="00244180">
        <w:rPr>
          <w:rStyle w:val="EndnoteReference"/>
          <w:rFonts w:ascii="Simplified Arabic" w:hAnsi="Simplified Arabic" w:cs="Simplified Arabic"/>
          <w:sz w:val="28"/>
          <w:szCs w:val="28"/>
          <w:rtl/>
        </w:rPr>
        <w:endnoteReference w:id="13"/>
      </w:r>
      <w:r w:rsidRPr="00244180">
        <w:rPr>
          <w:rFonts w:ascii="Simplified Arabic" w:hAnsi="Simplified Arabic" w:cs="Simplified Arabic"/>
          <w:sz w:val="28"/>
          <w:szCs w:val="28"/>
          <w:rtl/>
        </w:rPr>
        <w:t xml:space="preserve">). وفي العراق تكاملت الأمة </w:t>
      </w:r>
      <w:r>
        <w:rPr>
          <w:rFonts w:ascii="Simplified Arabic" w:hAnsi="Simplified Arabic" w:cs="Simplified Arabic"/>
          <w:sz w:val="28"/>
          <w:szCs w:val="28"/>
          <w:rtl/>
        </w:rPr>
        <w:t xml:space="preserve">العراقية تحت </w:t>
      </w:r>
      <w:r>
        <w:rPr>
          <w:rFonts w:ascii="Simplified Arabic" w:hAnsi="Simplified Arabic" w:cs="Simplified Arabic" w:hint="cs"/>
          <w:sz w:val="28"/>
          <w:szCs w:val="28"/>
          <w:rtl/>
        </w:rPr>
        <w:t>أ</w:t>
      </w:r>
      <w:r w:rsidRPr="00244180">
        <w:rPr>
          <w:rFonts w:ascii="Simplified Arabic" w:hAnsi="Simplified Arabic" w:cs="Simplified Arabic"/>
          <w:sz w:val="28"/>
          <w:szCs w:val="28"/>
          <w:rtl/>
        </w:rPr>
        <w:t>سم بلاد الرافدين</w:t>
      </w:r>
      <w:r>
        <w:rPr>
          <w:rFonts w:ascii="Simplified Arabic" w:hAnsi="Simplified Arabic" w:cs="Simplified Arabic" w:hint="cs"/>
          <w:sz w:val="28"/>
          <w:szCs w:val="28"/>
          <w:rtl/>
        </w:rPr>
        <w:t>،</w:t>
      </w:r>
      <w:r w:rsidRPr="00244180">
        <w:rPr>
          <w:rFonts w:ascii="Simplified Arabic" w:hAnsi="Simplified Arabic" w:cs="Simplified Arabic"/>
          <w:sz w:val="28"/>
          <w:szCs w:val="28"/>
          <w:rtl/>
        </w:rPr>
        <w:t xml:space="preserve"> إذ قطن العراقيو</w:t>
      </w:r>
      <w:r>
        <w:rPr>
          <w:rFonts w:ascii="Simplified Arabic" w:hAnsi="Simplified Arabic" w:cs="Simplified Arabic"/>
          <w:sz w:val="28"/>
          <w:szCs w:val="28"/>
          <w:rtl/>
        </w:rPr>
        <w:t xml:space="preserve">ن وعاشوا واستمروا، وهي حسب رأي </w:t>
      </w:r>
      <w:r>
        <w:rPr>
          <w:rFonts w:ascii="Simplified Arabic" w:hAnsi="Simplified Arabic" w:cs="Simplified Arabic" w:hint="cs"/>
          <w:sz w:val="28"/>
          <w:szCs w:val="28"/>
          <w:rtl/>
        </w:rPr>
        <w:t>أ</w:t>
      </w:r>
      <w:r>
        <w:rPr>
          <w:rFonts w:ascii="Simplified Arabic" w:hAnsi="Simplified Arabic" w:cs="Simplified Arabic"/>
          <w:sz w:val="28"/>
          <w:szCs w:val="28"/>
          <w:rtl/>
        </w:rPr>
        <w:t>حد الاراء ليست أمة شعارات، و</w:t>
      </w:r>
      <w:r>
        <w:rPr>
          <w:rFonts w:ascii="Simplified Arabic" w:hAnsi="Simplified Arabic" w:cs="Simplified Arabic" w:hint="cs"/>
          <w:sz w:val="28"/>
          <w:szCs w:val="28"/>
          <w:rtl/>
        </w:rPr>
        <w:t>إ</w:t>
      </w:r>
      <w:r w:rsidRPr="00244180">
        <w:rPr>
          <w:rFonts w:ascii="Simplified Arabic" w:hAnsi="Simplified Arabic" w:cs="Simplified Arabic"/>
          <w:sz w:val="28"/>
          <w:szCs w:val="28"/>
          <w:rtl/>
        </w:rPr>
        <w:t>نما تسمية لمشروع حضاري متكامل(</w:t>
      </w:r>
      <w:r w:rsidRPr="00244180">
        <w:rPr>
          <w:rStyle w:val="EndnoteReference"/>
          <w:rFonts w:ascii="Simplified Arabic" w:hAnsi="Simplified Arabic" w:cs="Simplified Arabic"/>
          <w:sz w:val="28"/>
          <w:szCs w:val="28"/>
          <w:rtl/>
        </w:rPr>
        <w:endnoteReference w:id="14"/>
      </w:r>
      <w:r w:rsidRPr="00244180">
        <w:rPr>
          <w:rFonts w:ascii="Simplified Arabic" w:hAnsi="Simplified Arabic" w:cs="Simplified Arabic"/>
          <w:sz w:val="28"/>
          <w:szCs w:val="28"/>
          <w:rtl/>
        </w:rPr>
        <w:t>)</w:t>
      </w:r>
      <w:r w:rsidRPr="00244180">
        <w:rPr>
          <w:rFonts w:ascii="Simplified Arabic" w:hAnsi="Simplified Arabic" w:cs="Simplified Arabic"/>
          <w:sz w:val="28"/>
          <w:szCs w:val="28"/>
          <w:rtl/>
          <w:lang w:bidi="ar-IQ"/>
        </w:rPr>
        <w:t xml:space="preserve">، </w:t>
      </w:r>
      <w:r>
        <w:rPr>
          <w:rFonts w:ascii="Simplified Arabic" w:hAnsi="Simplified Arabic" w:cs="Simplified Arabic"/>
          <w:sz w:val="28"/>
          <w:szCs w:val="28"/>
          <w:rtl/>
        </w:rPr>
        <w:t>وقد تشكل بعض شخصيات و</w:t>
      </w:r>
      <w:r>
        <w:rPr>
          <w:rFonts w:ascii="Simplified Arabic" w:hAnsi="Simplified Arabic" w:cs="Simplified Arabic" w:hint="cs"/>
          <w:sz w:val="28"/>
          <w:szCs w:val="28"/>
          <w:rtl/>
        </w:rPr>
        <w:t>أ</w:t>
      </w:r>
      <w:r w:rsidRPr="00244180">
        <w:rPr>
          <w:rFonts w:ascii="Simplified Arabic" w:hAnsi="Simplified Arabic" w:cs="Simplified Arabic"/>
          <w:sz w:val="28"/>
          <w:szCs w:val="28"/>
          <w:rtl/>
        </w:rPr>
        <w:t>سا</w:t>
      </w:r>
      <w:r>
        <w:rPr>
          <w:rFonts w:ascii="Simplified Arabic" w:hAnsi="Simplified Arabic" w:cs="Simplified Arabic"/>
          <w:sz w:val="28"/>
          <w:szCs w:val="28"/>
          <w:rtl/>
        </w:rPr>
        <w:t xml:space="preserve">طير وحقب رموز وطنية، من الممكن </w:t>
      </w:r>
      <w:r>
        <w:rPr>
          <w:rFonts w:ascii="Simplified Arabic" w:hAnsi="Simplified Arabic" w:cs="Simplified Arabic" w:hint="cs"/>
          <w:sz w:val="28"/>
          <w:szCs w:val="28"/>
          <w:rtl/>
        </w:rPr>
        <w:t>أ</w:t>
      </w:r>
      <w:r w:rsidRPr="00244180">
        <w:rPr>
          <w:rFonts w:ascii="Simplified Arabic" w:hAnsi="Simplified Arabic" w:cs="Simplified Arabic"/>
          <w:sz w:val="28"/>
          <w:szCs w:val="28"/>
          <w:rtl/>
        </w:rPr>
        <w:t>ن تجمع حولها الهوية الوطنية</w:t>
      </w:r>
      <w:r w:rsidRPr="00244180">
        <w:rPr>
          <w:rFonts w:ascii="Simplified Arabic" w:hAnsi="Simplified Arabic" w:cs="Simplified Arabic"/>
          <w:sz w:val="28"/>
          <w:szCs w:val="28"/>
          <w:shd w:val="clear" w:color="auto" w:fill="FFFFFF"/>
          <w:rtl/>
        </w:rPr>
        <w:t>(</w:t>
      </w:r>
      <w:r w:rsidRPr="00244180">
        <w:rPr>
          <w:rFonts w:ascii="Simplified Arabic" w:eastAsia="Calibri" w:hAnsi="Simplified Arabic" w:cs="Simplified Arabic"/>
          <w:sz w:val="28"/>
          <w:szCs w:val="28"/>
          <w:lang w:bidi="ar-IQ"/>
        </w:rPr>
        <w:endnoteReference w:customMarkFollows="1" w:id="15"/>
        <w:t>*</w:t>
      </w:r>
      <w:r w:rsidRPr="00244180">
        <w:rPr>
          <w:rFonts w:ascii="Simplified Arabic" w:eastAsia="Calibri" w:hAnsi="Simplified Arabic" w:cs="Simplified Arabic"/>
          <w:sz w:val="28"/>
          <w:szCs w:val="28"/>
          <w:rtl/>
          <w:lang w:bidi="ar-IQ"/>
        </w:rPr>
        <w:t>)</w:t>
      </w:r>
      <w:r w:rsidRPr="00244180">
        <w:rPr>
          <w:rFonts w:ascii="Simplified Arabic" w:hAnsi="Simplified Arabic" w:cs="Simplified Arabic"/>
          <w:sz w:val="28"/>
          <w:szCs w:val="28"/>
          <w:rtl/>
        </w:rPr>
        <w:t xml:space="preserve">، وهناك من يرى يجب على الفرد </w:t>
      </w:r>
      <w:r>
        <w:rPr>
          <w:rFonts w:ascii="Simplified Arabic" w:hAnsi="Simplified Arabic" w:cs="Simplified Arabic"/>
          <w:sz w:val="28"/>
          <w:szCs w:val="28"/>
          <w:rtl/>
        </w:rPr>
        <w:t>العراقي أن يعي (</w:t>
      </w:r>
      <w:r w:rsidRPr="00244180">
        <w:rPr>
          <w:rFonts w:ascii="Simplified Arabic" w:hAnsi="Simplified Arabic" w:cs="Simplified Arabic"/>
          <w:sz w:val="28"/>
          <w:szCs w:val="28"/>
          <w:rtl/>
        </w:rPr>
        <w:t>التراب العراقي) وأهمية موقعه</w:t>
      </w:r>
      <w:r>
        <w:rPr>
          <w:rFonts w:ascii="Simplified Arabic" w:hAnsi="Simplified Arabic" w:cs="Simplified Arabic" w:hint="cs"/>
          <w:sz w:val="28"/>
          <w:szCs w:val="28"/>
          <w:rtl/>
        </w:rPr>
        <w:t>،</w:t>
      </w:r>
      <w:r w:rsidRPr="00244180">
        <w:rPr>
          <w:rFonts w:ascii="Simplified Arabic" w:hAnsi="Simplified Arabic" w:cs="Simplified Arabic"/>
          <w:sz w:val="28"/>
          <w:szCs w:val="28"/>
          <w:rtl/>
        </w:rPr>
        <w:t xml:space="preserve"> والذي عده المحور الثابت ومعبرا</w:t>
      </w:r>
      <w:r>
        <w:rPr>
          <w:rFonts w:ascii="Simplified Arabic" w:hAnsi="Simplified Arabic" w:cs="Simplified Arabic" w:hint="cs"/>
          <w:sz w:val="28"/>
          <w:szCs w:val="28"/>
          <w:rtl/>
        </w:rPr>
        <w:t>ً</w:t>
      </w:r>
      <w:r w:rsidRPr="00244180">
        <w:rPr>
          <w:rFonts w:ascii="Simplified Arabic" w:hAnsi="Simplified Arabic" w:cs="Simplified Arabic"/>
          <w:sz w:val="28"/>
          <w:szCs w:val="28"/>
          <w:rtl/>
        </w:rPr>
        <w:t xml:space="preserve"> عن جوهر ذلك الفرد</w:t>
      </w:r>
      <w:r>
        <w:rPr>
          <w:rFonts w:ascii="Simplified Arabic" w:hAnsi="Simplified Arabic" w:cs="Simplified Arabic" w:hint="cs"/>
          <w:sz w:val="28"/>
          <w:szCs w:val="28"/>
          <w:rtl/>
        </w:rPr>
        <w:t>،</w:t>
      </w:r>
      <w:r w:rsidRPr="00244180">
        <w:rPr>
          <w:rFonts w:ascii="Simplified Arabic" w:hAnsi="Simplified Arabic" w:cs="Simplified Arabic"/>
          <w:sz w:val="28"/>
          <w:szCs w:val="28"/>
          <w:rtl/>
        </w:rPr>
        <w:t xml:space="preserve"> وإن الوعي</w:t>
      </w:r>
      <w:r>
        <w:rPr>
          <w:rFonts w:ascii="Simplified Arabic" w:hAnsi="Simplified Arabic" w:cs="Simplified Arabic"/>
          <w:sz w:val="28"/>
          <w:szCs w:val="28"/>
          <w:rtl/>
        </w:rPr>
        <w:t xml:space="preserve"> بالجغرافية العراقية ببعدها الت</w:t>
      </w:r>
      <w:r>
        <w:rPr>
          <w:rFonts w:ascii="Simplified Arabic" w:hAnsi="Simplified Arabic" w:cs="Simplified Arabic" w:hint="cs"/>
          <w:sz w:val="28"/>
          <w:szCs w:val="28"/>
          <w:rtl/>
        </w:rPr>
        <w:t>أ</w:t>
      </w:r>
      <w:r w:rsidRPr="00244180">
        <w:rPr>
          <w:rFonts w:ascii="Simplified Arabic" w:hAnsi="Simplified Arabic" w:cs="Simplified Arabic"/>
          <w:sz w:val="28"/>
          <w:szCs w:val="28"/>
          <w:rtl/>
        </w:rPr>
        <w:t>ريخي هو الطريق للوعي الوطني(</w:t>
      </w:r>
      <w:r w:rsidRPr="00244180">
        <w:rPr>
          <w:rStyle w:val="EndnoteReference"/>
          <w:rFonts w:ascii="Simplified Arabic" w:hAnsi="Simplified Arabic" w:cs="Simplified Arabic"/>
          <w:sz w:val="28"/>
          <w:szCs w:val="28"/>
          <w:rtl/>
        </w:rPr>
        <w:endnoteReference w:id="16"/>
      </w:r>
      <w:r>
        <w:rPr>
          <w:rFonts w:ascii="Simplified Arabic" w:hAnsi="Simplified Arabic" w:cs="Simplified Arabic"/>
          <w:sz w:val="28"/>
          <w:szCs w:val="28"/>
          <w:rtl/>
        </w:rPr>
        <w:t>)؛ ل</w:t>
      </w:r>
      <w:r>
        <w:rPr>
          <w:rFonts w:ascii="Simplified Arabic" w:hAnsi="Simplified Arabic" w:cs="Simplified Arabic" w:hint="cs"/>
          <w:sz w:val="28"/>
          <w:szCs w:val="28"/>
          <w:rtl/>
        </w:rPr>
        <w:t>أ</w:t>
      </w:r>
      <w:r w:rsidRPr="00244180">
        <w:rPr>
          <w:rFonts w:ascii="Simplified Arabic" w:hAnsi="Simplified Arabic" w:cs="Simplified Arabic"/>
          <w:sz w:val="28"/>
          <w:szCs w:val="28"/>
          <w:rtl/>
        </w:rPr>
        <w:t xml:space="preserve">نه سيكون حاضرا </w:t>
      </w:r>
      <w:r>
        <w:rPr>
          <w:rFonts w:ascii="Simplified Arabic" w:hAnsi="Simplified Arabic" w:cs="Simplified Arabic" w:hint="cs"/>
          <w:sz w:val="28"/>
          <w:szCs w:val="28"/>
          <w:rtl/>
        </w:rPr>
        <w:t>ً</w:t>
      </w:r>
      <w:r w:rsidRPr="00244180">
        <w:rPr>
          <w:rFonts w:ascii="Simplified Arabic" w:hAnsi="Simplified Arabic" w:cs="Simplified Arabic"/>
          <w:sz w:val="28"/>
          <w:szCs w:val="28"/>
          <w:rtl/>
        </w:rPr>
        <w:t>في الرؤى</w:t>
      </w:r>
      <w:r>
        <w:rPr>
          <w:rFonts w:ascii="Simplified Arabic" w:hAnsi="Simplified Arabic" w:cs="Simplified Arabic" w:hint="cs"/>
          <w:sz w:val="28"/>
          <w:szCs w:val="28"/>
          <w:rtl/>
        </w:rPr>
        <w:t>،</w:t>
      </w:r>
      <w:r w:rsidRPr="00244180">
        <w:rPr>
          <w:rFonts w:ascii="Simplified Arabic" w:hAnsi="Simplified Arabic" w:cs="Simplified Arabic"/>
          <w:sz w:val="28"/>
          <w:szCs w:val="28"/>
          <w:rtl/>
        </w:rPr>
        <w:t xml:space="preserve"> والمواقف</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والافكار والتي يمكن </w:t>
      </w:r>
      <w:r>
        <w:rPr>
          <w:rFonts w:ascii="Simplified Arabic" w:hAnsi="Simplified Arabic" w:cs="Simplified Arabic" w:hint="cs"/>
          <w:sz w:val="28"/>
          <w:szCs w:val="28"/>
          <w:rtl/>
        </w:rPr>
        <w:t>أ</w:t>
      </w:r>
      <w:r w:rsidRPr="00244180">
        <w:rPr>
          <w:rFonts w:ascii="Simplified Arabic" w:hAnsi="Simplified Arabic" w:cs="Simplified Arabic"/>
          <w:sz w:val="28"/>
          <w:szCs w:val="28"/>
          <w:rtl/>
        </w:rPr>
        <w:t>ن يستخلص منها رؤية لمعاصرة الحاضر</w:t>
      </w:r>
      <w:r>
        <w:rPr>
          <w:rFonts w:ascii="Simplified Arabic" w:hAnsi="Simplified Arabic" w:cs="Simplified Arabic" w:hint="cs"/>
          <w:sz w:val="28"/>
          <w:szCs w:val="28"/>
          <w:rtl/>
        </w:rPr>
        <w:t>،</w:t>
      </w:r>
      <w:r w:rsidRPr="00244180">
        <w:rPr>
          <w:rFonts w:ascii="Simplified Arabic" w:hAnsi="Simplified Arabic" w:cs="Simplified Arabic"/>
          <w:sz w:val="28"/>
          <w:szCs w:val="28"/>
          <w:rtl/>
        </w:rPr>
        <w:t xml:space="preserve"> والمستقبل(</w:t>
      </w:r>
      <w:r w:rsidRPr="00244180">
        <w:rPr>
          <w:rStyle w:val="EndnoteReference"/>
          <w:rFonts w:ascii="Simplified Arabic" w:hAnsi="Simplified Arabic" w:cs="Simplified Arabic"/>
          <w:sz w:val="28"/>
          <w:szCs w:val="28"/>
          <w:rtl/>
        </w:rPr>
        <w:endnoteReference w:id="17"/>
      </w:r>
      <w:r>
        <w:rPr>
          <w:rFonts w:ascii="Simplified Arabic" w:hAnsi="Simplified Arabic" w:cs="Simplified Arabic"/>
          <w:sz w:val="28"/>
          <w:szCs w:val="28"/>
          <w:rtl/>
        </w:rPr>
        <w:t xml:space="preserve">)؛ لان تلك البقعة الجغرافية </w:t>
      </w:r>
      <w:r>
        <w:rPr>
          <w:rFonts w:ascii="Simplified Arabic" w:hAnsi="Simplified Arabic" w:cs="Simplified Arabic" w:hint="cs"/>
          <w:sz w:val="28"/>
          <w:szCs w:val="28"/>
          <w:rtl/>
        </w:rPr>
        <w:t>أ</w:t>
      </w:r>
      <w:r w:rsidRPr="00244180">
        <w:rPr>
          <w:rFonts w:ascii="Simplified Arabic" w:hAnsi="Simplified Arabic" w:cs="Simplified Arabic"/>
          <w:sz w:val="28"/>
          <w:szCs w:val="28"/>
          <w:rtl/>
        </w:rPr>
        <w:t>حتوت</w:t>
      </w:r>
      <w:r>
        <w:rPr>
          <w:rFonts w:ascii="Simplified Arabic" w:hAnsi="Simplified Arabic" w:cs="Simplified Arabic" w:hint="cs"/>
          <w:sz w:val="28"/>
          <w:szCs w:val="28"/>
          <w:rtl/>
        </w:rPr>
        <w:t>ْ</w:t>
      </w:r>
      <w:r w:rsidRPr="00244180">
        <w:rPr>
          <w:rFonts w:ascii="Simplified Arabic" w:hAnsi="Simplified Arabic" w:cs="Simplified Arabic"/>
          <w:sz w:val="28"/>
          <w:szCs w:val="28"/>
          <w:rtl/>
        </w:rPr>
        <w:t xml:space="preserve"> الأمة التي تشكلت فوقها منذ قرون وكونت</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ما </w:t>
      </w:r>
      <w:r>
        <w:rPr>
          <w:rFonts w:ascii="Simplified Arabic" w:hAnsi="Simplified Arabic" w:cs="Simplified Arabic" w:hint="cs"/>
          <w:sz w:val="28"/>
          <w:szCs w:val="28"/>
          <w:rtl/>
        </w:rPr>
        <w:t>ت</w:t>
      </w:r>
      <w:r>
        <w:rPr>
          <w:rFonts w:ascii="Simplified Arabic" w:hAnsi="Simplified Arabic" w:cs="Simplified Arabic"/>
          <w:sz w:val="28"/>
          <w:szCs w:val="28"/>
          <w:rtl/>
        </w:rPr>
        <w:t>سمية وطن صنعته الجغرافي</w:t>
      </w:r>
      <w:r>
        <w:rPr>
          <w:rFonts w:ascii="Simplified Arabic" w:hAnsi="Simplified Arabic" w:cs="Simplified Arabic" w:hint="cs"/>
          <w:sz w:val="28"/>
          <w:szCs w:val="28"/>
          <w:rtl/>
        </w:rPr>
        <w:t>ة</w:t>
      </w:r>
      <w:r w:rsidRPr="00244180">
        <w:rPr>
          <w:rFonts w:ascii="Simplified Arabic" w:hAnsi="Simplified Arabic" w:cs="Simplified Arabic"/>
          <w:sz w:val="28"/>
          <w:szCs w:val="28"/>
          <w:rtl/>
        </w:rPr>
        <w:t xml:space="preserve">، </w:t>
      </w:r>
      <w:r w:rsidRPr="00244180">
        <w:rPr>
          <w:rFonts w:ascii="Simplified Arabic" w:hAnsi="Simplified Arabic" w:cs="Simplified Arabic"/>
          <w:sz w:val="28"/>
          <w:szCs w:val="28"/>
          <w:rtl/>
          <w:lang w:bidi="ar-IQ"/>
        </w:rPr>
        <w:t>وكي يكون الإقليم مرتكزا</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للبناء</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لابد أن يكتسب صفات مميزة ومشجعة للتوطن، فالعراق إقليما</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جاذبا</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وفيه من المزايا البيئية التي تشجع على الاستيطان، وموقع حيوي، ساعد</w:t>
      </w:r>
      <w:r>
        <w:rPr>
          <w:rFonts w:ascii="Simplified Arabic" w:hAnsi="Simplified Arabic" w:cs="Simplified Arabic" w:hint="cs"/>
          <w:sz w:val="28"/>
          <w:szCs w:val="28"/>
          <w:rtl/>
          <w:lang w:bidi="ar-IQ"/>
        </w:rPr>
        <w:t xml:space="preserve"> ذلك</w:t>
      </w:r>
      <w:r w:rsidRPr="00244180">
        <w:rPr>
          <w:rFonts w:ascii="Simplified Arabic" w:hAnsi="Simplified Arabic" w:cs="Simplified Arabic"/>
          <w:sz w:val="28"/>
          <w:szCs w:val="28"/>
          <w:rtl/>
          <w:lang w:bidi="ar-IQ"/>
        </w:rPr>
        <w:t xml:space="preserve"> الافراد </w:t>
      </w:r>
      <w:r>
        <w:rPr>
          <w:rFonts w:ascii="Simplified Arabic" w:hAnsi="Simplified Arabic" w:cs="Simplified Arabic" w:hint="cs"/>
          <w:sz w:val="28"/>
          <w:szCs w:val="28"/>
          <w:rtl/>
          <w:lang w:bidi="ar-IQ"/>
        </w:rPr>
        <w:t xml:space="preserve">على </w:t>
      </w:r>
      <w:r w:rsidRPr="00244180">
        <w:rPr>
          <w:rFonts w:ascii="Simplified Arabic" w:hAnsi="Simplified Arabic" w:cs="Simplified Arabic"/>
          <w:sz w:val="28"/>
          <w:szCs w:val="28"/>
          <w:rtl/>
          <w:lang w:bidi="ar-IQ"/>
        </w:rPr>
        <w:t>التشبث به</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 وال</w:t>
      </w:r>
      <w:r>
        <w:rPr>
          <w:rFonts w:ascii="Simplified Arabic" w:hAnsi="Simplified Arabic" w:cs="Simplified Arabic" w:hint="cs"/>
          <w:sz w:val="28"/>
          <w:szCs w:val="28"/>
          <w:rtl/>
          <w:lang w:bidi="ar-IQ"/>
        </w:rPr>
        <w:t>إ</w:t>
      </w:r>
      <w:r w:rsidRPr="00244180">
        <w:rPr>
          <w:rFonts w:ascii="Simplified Arabic" w:hAnsi="Simplified Arabic" w:cs="Simplified Arabic"/>
          <w:sz w:val="28"/>
          <w:szCs w:val="28"/>
          <w:rtl/>
          <w:lang w:bidi="ar-IQ"/>
        </w:rPr>
        <w:t>ستمرار بالحياة فوقه؛ وبسبب موقعه الطبيعي ق</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د</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ر للعراق </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ن يكون مركز ت</w:t>
      </w:r>
      <w:r>
        <w:rPr>
          <w:rFonts w:ascii="Simplified Arabic" w:hAnsi="Simplified Arabic" w:cs="Simplified Arabic"/>
          <w:sz w:val="28"/>
          <w:szCs w:val="28"/>
          <w:rtl/>
          <w:lang w:bidi="ar-IQ"/>
        </w:rPr>
        <w:t xml:space="preserve">طور ثقافي لغلبة طابع العيش على </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رضه</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w:t>
      </w:r>
      <w:r w:rsidRPr="00244180">
        <w:rPr>
          <w:rStyle w:val="EndnoteReference"/>
          <w:rFonts w:ascii="Simplified Arabic" w:hAnsi="Simplified Arabic" w:cs="Simplified Arabic"/>
          <w:sz w:val="28"/>
          <w:szCs w:val="28"/>
          <w:rtl/>
          <w:lang w:bidi="ar-IQ"/>
        </w:rPr>
        <w:endnoteReference w:id="18"/>
      </w:r>
      <w:r>
        <w:rPr>
          <w:rFonts w:ascii="Simplified Arabic" w:hAnsi="Simplified Arabic" w:cs="Simplified Arabic"/>
          <w:sz w:val="28"/>
          <w:szCs w:val="28"/>
          <w:rtl/>
          <w:lang w:bidi="ar-IQ"/>
        </w:rPr>
        <w:t>)، ل</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ن وحدة المصالح تعطي نواة الدولة(</w:t>
      </w:r>
      <w:r w:rsidRPr="00244180">
        <w:rPr>
          <w:rStyle w:val="EndnoteReference"/>
          <w:rFonts w:ascii="Simplified Arabic" w:hAnsi="Simplified Arabic" w:cs="Simplified Arabic"/>
          <w:sz w:val="28"/>
          <w:szCs w:val="28"/>
          <w:rtl/>
          <w:lang w:bidi="ar-IQ"/>
        </w:rPr>
        <w:endnoteReference w:id="19"/>
      </w:r>
      <w:r w:rsidRPr="00244180">
        <w:rPr>
          <w:rFonts w:ascii="Simplified Arabic" w:hAnsi="Simplified Arabic" w:cs="Simplified Arabic"/>
          <w:sz w:val="28"/>
          <w:szCs w:val="28"/>
          <w:rtl/>
          <w:lang w:bidi="ar-IQ"/>
        </w:rPr>
        <w:t>).</w:t>
      </w:r>
    </w:p>
    <w:p w14:paraId="58355364" w14:textId="77777777" w:rsidR="00901DF3" w:rsidRPr="00244180" w:rsidRDefault="00901DF3" w:rsidP="00973059">
      <w:pPr>
        <w:pStyle w:val="ListParagraph"/>
        <w:numPr>
          <w:ilvl w:val="0"/>
          <w:numId w:val="11"/>
        </w:numPr>
        <w:bidi/>
        <w:spacing w:after="0" w:line="240" w:lineRule="auto"/>
        <w:jc w:val="both"/>
        <w:rPr>
          <w:rFonts w:ascii="Simplified Arabic" w:hAnsi="Simplified Arabic" w:cs="Simplified Arabic"/>
          <w:sz w:val="28"/>
          <w:szCs w:val="28"/>
          <w:lang w:bidi="ar-IQ"/>
        </w:rPr>
      </w:pPr>
      <w:r w:rsidRPr="00244180">
        <w:rPr>
          <w:rFonts w:ascii="Simplified Arabic" w:hAnsi="Simplified Arabic" w:cs="Simplified Arabic"/>
          <w:b/>
          <w:bCs/>
          <w:sz w:val="28"/>
          <w:szCs w:val="28"/>
          <w:rtl/>
          <w:lang w:bidi="ar-IQ"/>
        </w:rPr>
        <w:t>البعد السياسي للجغرافية أو الإقليم:</w:t>
      </w:r>
      <w:r>
        <w:rPr>
          <w:rFonts w:ascii="Simplified Arabic" w:hAnsi="Simplified Arabic" w:cs="Simplified Arabic" w:hint="cs"/>
          <w:sz w:val="28"/>
          <w:szCs w:val="28"/>
          <w:rtl/>
          <w:lang w:bidi="ar-IQ"/>
        </w:rPr>
        <w:t>إ</w:t>
      </w:r>
      <w:r w:rsidRPr="00244180">
        <w:rPr>
          <w:rFonts w:ascii="Simplified Arabic" w:hAnsi="Simplified Arabic" w:cs="Simplified Arabic"/>
          <w:sz w:val="28"/>
          <w:szCs w:val="28"/>
          <w:rtl/>
          <w:lang w:bidi="ar-IQ"/>
        </w:rPr>
        <w:t>ن موقع العراق الجغرافي شكل جسرا</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رضيا</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 بين قارات العالم القديم </w:t>
      </w:r>
      <w:r>
        <w:rPr>
          <w:rFonts w:ascii="Simplified Arabic" w:hAnsi="Simplified Arabic" w:cs="Simplified Arabic" w:hint="cs"/>
          <w:sz w:val="28"/>
          <w:szCs w:val="28"/>
          <w:rtl/>
          <w:lang w:bidi="ar-IQ"/>
        </w:rPr>
        <w:t>آ</w:t>
      </w:r>
      <w:r w:rsidRPr="00244180">
        <w:rPr>
          <w:rFonts w:ascii="Simplified Arabic" w:hAnsi="Simplified Arabic" w:cs="Simplified Arabic"/>
          <w:sz w:val="28"/>
          <w:szCs w:val="28"/>
          <w:rtl/>
          <w:lang w:bidi="ar-IQ"/>
        </w:rPr>
        <w:t>سيا</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وافريقيا</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واور</w:t>
      </w:r>
      <w:r>
        <w:rPr>
          <w:rFonts w:ascii="Simplified Arabic" w:hAnsi="Simplified Arabic" w:cs="Simplified Arabic" w:hint="cs"/>
          <w:sz w:val="28"/>
          <w:szCs w:val="28"/>
          <w:rtl/>
          <w:lang w:bidi="ar-IQ"/>
        </w:rPr>
        <w:t>و</w:t>
      </w:r>
      <w:r w:rsidRPr="00244180">
        <w:rPr>
          <w:rFonts w:ascii="Simplified Arabic" w:hAnsi="Simplified Arabic" w:cs="Simplified Arabic"/>
          <w:sz w:val="28"/>
          <w:szCs w:val="28"/>
          <w:rtl/>
          <w:lang w:bidi="ar-IQ"/>
        </w:rPr>
        <w:t>با، مما جعله</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 خطا للتجارة ومحط </w:t>
      </w:r>
      <w:r>
        <w:rPr>
          <w:rFonts w:ascii="Simplified Arabic" w:hAnsi="Simplified Arabic" w:cs="Simplified Arabic" w:hint="cs"/>
          <w:sz w:val="28"/>
          <w:szCs w:val="28"/>
          <w:rtl/>
          <w:lang w:bidi="ar-IQ"/>
        </w:rPr>
        <w:t>إ</w:t>
      </w:r>
      <w:r w:rsidRPr="00244180">
        <w:rPr>
          <w:rFonts w:ascii="Simplified Arabic" w:hAnsi="Simplified Arabic" w:cs="Simplified Arabic"/>
          <w:sz w:val="28"/>
          <w:szCs w:val="28"/>
          <w:rtl/>
          <w:lang w:bidi="ar-IQ"/>
        </w:rPr>
        <w:t>لتقاء الثقافات، مما كان له أهمية في تأريخه السياسي وإلى اليوم(</w:t>
      </w:r>
      <w:r w:rsidRPr="00244180">
        <w:rPr>
          <w:rStyle w:val="EndnoteReference"/>
          <w:rFonts w:ascii="Simplified Arabic" w:hAnsi="Simplified Arabic" w:cs="Simplified Arabic"/>
          <w:sz w:val="28"/>
          <w:szCs w:val="28"/>
          <w:rtl/>
          <w:lang w:bidi="ar-IQ"/>
        </w:rPr>
        <w:endnoteReference w:id="20"/>
      </w:r>
      <w:r>
        <w:rPr>
          <w:rFonts w:ascii="Simplified Arabic" w:hAnsi="Simplified Arabic" w:cs="Simplified Arabic"/>
          <w:sz w:val="28"/>
          <w:szCs w:val="28"/>
          <w:rtl/>
          <w:lang w:bidi="ar-IQ"/>
        </w:rPr>
        <w:t>)، و</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خذ العراق مميزات شرع من خلالها للقيام بدولة لأن الموقع الجغرافي للعراق قد اعانه للقيام كدولة وبناء المؤسس</w:t>
      </w:r>
      <w:r>
        <w:rPr>
          <w:rFonts w:ascii="Simplified Arabic" w:hAnsi="Simplified Arabic" w:cs="Simplified Arabic"/>
          <w:sz w:val="28"/>
          <w:szCs w:val="28"/>
          <w:rtl/>
          <w:lang w:bidi="ar-IQ"/>
        </w:rPr>
        <w:t xml:space="preserve">ات، وتمتع العراق بسمات جغرافية </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هلته</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لذلك ومنها الموقع، إذ </w:t>
      </w:r>
      <w:r w:rsidRPr="00244180">
        <w:rPr>
          <w:rFonts w:ascii="Simplified Arabic" w:hAnsi="Simplified Arabic" w:cs="Simplified Arabic"/>
          <w:color w:val="000000"/>
          <w:sz w:val="28"/>
          <w:szCs w:val="28"/>
          <w:rtl/>
        </w:rPr>
        <w:t>يقع العراق فلكيا</w:t>
      </w:r>
      <w:r>
        <w:rPr>
          <w:rFonts w:ascii="Simplified Arabic" w:hAnsi="Simplified Arabic" w:cs="Simplified Arabic" w:hint="cs"/>
          <w:color w:val="000000"/>
          <w:sz w:val="28"/>
          <w:szCs w:val="28"/>
          <w:rtl/>
        </w:rPr>
        <w:t>ً</w:t>
      </w:r>
      <w:r w:rsidRPr="00244180">
        <w:rPr>
          <w:rFonts w:ascii="Simplified Arabic" w:hAnsi="Simplified Arabic" w:cs="Simplified Arabic"/>
          <w:color w:val="000000"/>
          <w:sz w:val="28"/>
          <w:szCs w:val="28"/>
          <w:rtl/>
        </w:rPr>
        <w:t xml:space="preserve"> في شمال شرق الوطن العربي الى الجنوب الغربي من قارة آسيا في القسم الجنوبي من المنطقة المعتدلة ممتداً من دائرتي عرض</w:t>
      </w:r>
      <w:r>
        <w:rPr>
          <w:rFonts w:ascii="Simplified Arabic" w:hAnsi="Simplified Arabic" w:cs="Simplified Arabic" w:hint="cs"/>
          <w:color w:val="000000"/>
          <w:sz w:val="28"/>
          <w:szCs w:val="28"/>
          <w:rtl/>
        </w:rPr>
        <w:t>(</w:t>
      </w:r>
      <w:r w:rsidRPr="00244180">
        <w:rPr>
          <w:rFonts w:ascii="Simplified Arabic" w:hAnsi="Simplified Arabic" w:cs="Simplified Arabic"/>
          <w:color w:val="000000"/>
          <w:sz w:val="28"/>
          <w:szCs w:val="28"/>
          <w:rtl/>
        </w:rPr>
        <w:t xml:space="preserve"> 6, 29</w:t>
      </w:r>
      <w:r w:rsidRPr="00244180">
        <w:rPr>
          <w:rFonts w:ascii="Simplified Arabic" w:hAnsi="Simplified Arabic" w:cs="Simplified Arabic"/>
          <w:color w:val="000000"/>
          <w:sz w:val="28"/>
          <w:szCs w:val="28"/>
          <w:vertAlign w:val="superscript"/>
        </w:rPr>
        <w:t>o</w:t>
      </w:r>
      <w:r w:rsidRPr="00244180">
        <w:rPr>
          <w:rFonts w:ascii="Simplified Arabic" w:hAnsi="Simplified Arabic" w:cs="Simplified Arabic"/>
          <w:color w:val="000000"/>
          <w:sz w:val="28"/>
          <w:szCs w:val="28"/>
          <w:vertAlign w:val="superscript"/>
          <w:rtl/>
        </w:rPr>
        <w:t>–</w:t>
      </w:r>
      <w:r w:rsidRPr="00244180">
        <w:rPr>
          <w:rFonts w:ascii="Simplified Arabic" w:hAnsi="Simplified Arabic" w:cs="Simplified Arabic"/>
          <w:color w:val="000000"/>
          <w:sz w:val="28"/>
          <w:szCs w:val="28"/>
          <w:rtl/>
        </w:rPr>
        <w:t xml:space="preserve"> 37,5</w:t>
      </w:r>
      <w:r w:rsidRPr="00244180">
        <w:rPr>
          <w:rFonts w:ascii="Simplified Arabic" w:hAnsi="Simplified Arabic" w:cs="Simplified Arabic"/>
          <w:color w:val="000000"/>
          <w:sz w:val="28"/>
          <w:szCs w:val="28"/>
          <w:vertAlign w:val="superscript"/>
        </w:rPr>
        <w:t>o</w:t>
      </w:r>
      <w:r>
        <w:rPr>
          <w:rFonts w:ascii="Simplified Arabic" w:hAnsi="Simplified Arabic" w:cs="Simplified Arabic" w:hint="cs"/>
          <w:color w:val="000000"/>
          <w:sz w:val="28"/>
          <w:szCs w:val="28"/>
          <w:rtl/>
        </w:rPr>
        <w:t>)</w:t>
      </w:r>
      <w:r w:rsidRPr="00244180">
        <w:rPr>
          <w:rFonts w:ascii="Simplified Arabic" w:hAnsi="Simplified Arabic" w:cs="Simplified Arabic"/>
          <w:color w:val="000000"/>
          <w:sz w:val="28"/>
          <w:szCs w:val="28"/>
          <w:rtl/>
        </w:rPr>
        <w:t xml:space="preserve"> شمالاً ، ومن خطي طول </w:t>
      </w:r>
      <w:r>
        <w:rPr>
          <w:rFonts w:ascii="Simplified Arabic" w:hAnsi="Simplified Arabic" w:cs="Simplified Arabic" w:hint="cs"/>
          <w:color w:val="000000"/>
          <w:sz w:val="28"/>
          <w:szCs w:val="28"/>
          <w:rtl/>
        </w:rPr>
        <w:t>(</w:t>
      </w:r>
      <w:r w:rsidRPr="00244180">
        <w:rPr>
          <w:rFonts w:ascii="Simplified Arabic" w:hAnsi="Simplified Arabic" w:cs="Simplified Arabic"/>
          <w:color w:val="000000"/>
          <w:sz w:val="28"/>
          <w:szCs w:val="28"/>
          <w:rtl/>
        </w:rPr>
        <w:t xml:space="preserve"> 58</w:t>
      </w:r>
      <w:r w:rsidRPr="00244180">
        <w:rPr>
          <w:rFonts w:ascii="Simplified Arabic" w:hAnsi="Simplified Arabic" w:cs="Simplified Arabic"/>
          <w:color w:val="000000"/>
          <w:sz w:val="28"/>
          <w:szCs w:val="28"/>
          <w:vertAlign w:val="superscript"/>
        </w:rPr>
        <w:t xml:space="preserve"> o</w:t>
      </w:r>
      <w:r w:rsidRPr="00244180">
        <w:rPr>
          <w:rFonts w:ascii="Simplified Arabic" w:hAnsi="Simplified Arabic" w:cs="Simplified Arabic"/>
          <w:color w:val="000000"/>
          <w:sz w:val="28"/>
          <w:szCs w:val="28"/>
          <w:rtl/>
        </w:rPr>
        <w:t xml:space="preserve"> –48</w:t>
      </w:r>
      <w:r w:rsidRPr="00244180">
        <w:rPr>
          <w:rFonts w:ascii="Simplified Arabic" w:hAnsi="Simplified Arabic" w:cs="Simplified Arabic"/>
          <w:color w:val="000000"/>
          <w:sz w:val="28"/>
          <w:szCs w:val="28"/>
          <w:vertAlign w:val="superscript"/>
        </w:rPr>
        <w:t>o</w:t>
      </w:r>
      <w:r>
        <w:rPr>
          <w:rFonts w:ascii="Simplified Arabic" w:hAnsi="Simplified Arabic" w:cs="Simplified Arabic" w:hint="cs"/>
          <w:color w:val="000000"/>
          <w:sz w:val="28"/>
          <w:szCs w:val="28"/>
          <w:rtl/>
        </w:rPr>
        <w:t>)</w:t>
      </w:r>
      <w:r w:rsidRPr="00244180">
        <w:rPr>
          <w:rFonts w:ascii="Simplified Arabic" w:hAnsi="Simplified Arabic" w:cs="Simplified Arabic"/>
          <w:color w:val="000000"/>
          <w:sz w:val="28"/>
          <w:szCs w:val="28"/>
          <w:rtl/>
        </w:rPr>
        <w:t xml:space="preserve">شرقاً، ودوائر </w:t>
      </w:r>
      <w:r w:rsidRPr="00244180">
        <w:rPr>
          <w:rFonts w:ascii="Simplified Arabic" w:hAnsi="Simplified Arabic" w:cs="Simplified Arabic"/>
          <w:color w:val="000000"/>
          <w:sz w:val="28"/>
          <w:szCs w:val="28"/>
          <w:rtl/>
        </w:rPr>
        <w:lastRenderedPageBreak/>
        <w:t>العرض تشغل امتداداً اطوله بين الشمال والجنوب حوالي 925كم. أما طول الامتداد الافقي بالنسبة لخطوط الطول فيبلغ بين الشرق والغرب نحو 950كم(</w:t>
      </w:r>
      <w:r w:rsidRPr="00244180">
        <w:rPr>
          <w:rStyle w:val="EndnoteReference"/>
          <w:rFonts w:ascii="Simplified Arabic" w:hAnsi="Simplified Arabic" w:cs="Simplified Arabic"/>
          <w:color w:val="000000"/>
          <w:sz w:val="28"/>
          <w:szCs w:val="28"/>
          <w:rtl/>
        </w:rPr>
        <w:endnoteReference w:id="21"/>
      </w:r>
      <w:r w:rsidRPr="00244180">
        <w:rPr>
          <w:rFonts w:ascii="Simplified Arabic" w:hAnsi="Simplified Arabic" w:cs="Simplified Arabic"/>
          <w:color w:val="000000"/>
          <w:sz w:val="28"/>
          <w:szCs w:val="28"/>
          <w:rtl/>
        </w:rPr>
        <w:t>)، وحاصل هذا الموقع المناخي شكل ترا</w:t>
      </w:r>
      <w:r>
        <w:rPr>
          <w:rFonts w:ascii="Simplified Arabic" w:hAnsi="Simplified Arabic" w:cs="Simplified Arabic"/>
          <w:color w:val="000000"/>
          <w:sz w:val="28"/>
          <w:szCs w:val="28"/>
          <w:rtl/>
        </w:rPr>
        <w:t xml:space="preserve">بط إقاليم الدولة العراقية، ومن </w:t>
      </w:r>
      <w:r>
        <w:rPr>
          <w:rFonts w:ascii="Simplified Arabic" w:hAnsi="Simplified Arabic" w:cs="Simplified Arabic" w:hint="cs"/>
          <w:color w:val="000000"/>
          <w:sz w:val="28"/>
          <w:szCs w:val="28"/>
          <w:rtl/>
        </w:rPr>
        <w:t>إ</w:t>
      </w:r>
      <w:r w:rsidRPr="00244180">
        <w:rPr>
          <w:rFonts w:ascii="Simplified Arabic" w:hAnsi="Simplified Arabic" w:cs="Simplified Arabic"/>
          <w:color w:val="000000"/>
          <w:sz w:val="28"/>
          <w:szCs w:val="28"/>
          <w:rtl/>
        </w:rPr>
        <w:t>حد</w:t>
      </w:r>
      <w:r>
        <w:rPr>
          <w:rFonts w:ascii="Simplified Arabic" w:hAnsi="Simplified Arabic" w:cs="Simplified Arabic" w:hint="cs"/>
          <w:color w:val="000000"/>
          <w:sz w:val="28"/>
          <w:szCs w:val="28"/>
          <w:rtl/>
        </w:rPr>
        <w:t>ى</w:t>
      </w:r>
      <w:r>
        <w:rPr>
          <w:rFonts w:ascii="Simplified Arabic" w:hAnsi="Simplified Arabic" w:cs="Simplified Arabic"/>
          <w:color w:val="000000"/>
          <w:sz w:val="28"/>
          <w:szCs w:val="28"/>
          <w:rtl/>
        </w:rPr>
        <w:t xml:space="preserve"> الدلائل التي تشير الى ذلك هو </w:t>
      </w:r>
      <w:r>
        <w:rPr>
          <w:rFonts w:ascii="Simplified Arabic" w:hAnsi="Simplified Arabic" w:cs="Simplified Arabic" w:hint="cs"/>
          <w:color w:val="000000"/>
          <w:sz w:val="28"/>
          <w:szCs w:val="28"/>
          <w:rtl/>
        </w:rPr>
        <w:t>إ</w:t>
      </w:r>
      <w:r w:rsidRPr="00244180">
        <w:rPr>
          <w:rFonts w:ascii="Simplified Arabic" w:hAnsi="Simplified Arabic" w:cs="Simplified Arabic"/>
          <w:color w:val="000000"/>
          <w:sz w:val="28"/>
          <w:szCs w:val="28"/>
          <w:rtl/>
        </w:rPr>
        <w:t>نتشار الديانة العراقية عبادة الكواكب وخصب الحياة ضمن سومر</w:t>
      </w:r>
      <w:r>
        <w:rPr>
          <w:rFonts w:ascii="Simplified Arabic" w:hAnsi="Simplified Arabic" w:cs="Simplified Arabic" w:hint="cs"/>
          <w:color w:val="000000"/>
          <w:sz w:val="28"/>
          <w:szCs w:val="28"/>
          <w:rtl/>
        </w:rPr>
        <w:t>،</w:t>
      </w:r>
      <w:r w:rsidRPr="00244180">
        <w:rPr>
          <w:rFonts w:ascii="Simplified Arabic" w:hAnsi="Simplified Arabic" w:cs="Simplified Arabic"/>
          <w:color w:val="000000"/>
          <w:sz w:val="28"/>
          <w:szCs w:val="28"/>
          <w:rtl/>
        </w:rPr>
        <w:t xml:space="preserve"> وبابل</w:t>
      </w:r>
      <w:r>
        <w:rPr>
          <w:rFonts w:ascii="Simplified Arabic" w:hAnsi="Simplified Arabic" w:cs="Simplified Arabic" w:hint="cs"/>
          <w:color w:val="000000"/>
          <w:sz w:val="28"/>
          <w:szCs w:val="28"/>
          <w:rtl/>
        </w:rPr>
        <w:t>،</w:t>
      </w:r>
      <w:r>
        <w:rPr>
          <w:rFonts w:ascii="Simplified Arabic" w:hAnsi="Simplified Arabic" w:cs="Simplified Arabic"/>
          <w:color w:val="000000"/>
          <w:sz w:val="28"/>
          <w:szCs w:val="28"/>
          <w:rtl/>
        </w:rPr>
        <w:t xml:space="preserve"> ونينوى طوال </w:t>
      </w:r>
      <w:r>
        <w:rPr>
          <w:rFonts w:ascii="Simplified Arabic" w:hAnsi="Simplified Arabic" w:cs="Simplified Arabic" w:hint="cs"/>
          <w:color w:val="000000"/>
          <w:sz w:val="28"/>
          <w:szCs w:val="28"/>
          <w:rtl/>
        </w:rPr>
        <w:t>أ</w:t>
      </w:r>
      <w:r w:rsidRPr="00244180">
        <w:rPr>
          <w:rFonts w:ascii="Simplified Arabic" w:hAnsi="Simplified Arabic" w:cs="Simplified Arabic"/>
          <w:color w:val="000000"/>
          <w:sz w:val="28"/>
          <w:szCs w:val="28"/>
          <w:rtl/>
        </w:rPr>
        <w:t>كثر من 3000 سنة الى ظهور المسيحية(</w:t>
      </w:r>
      <w:r w:rsidRPr="00244180">
        <w:rPr>
          <w:rStyle w:val="EndnoteReference"/>
          <w:rFonts w:ascii="Simplified Arabic" w:hAnsi="Simplified Arabic" w:cs="Simplified Arabic"/>
          <w:color w:val="000000"/>
          <w:sz w:val="28"/>
          <w:szCs w:val="28"/>
          <w:rtl/>
        </w:rPr>
        <w:endnoteReference w:id="22"/>
      </w:r>
      <w:r>
        <w:rPr>
          <w:rFonts w:ascii="Simplified Arabic" w:hAnsi="Simplified Arabic" w:cs="Simplified Arabic"/>
          <w:color w:val="000000"/>
          <w:sz w:val="28"/>
          <w:szCs w:val="28"/>
          <w:rtl/>
        </w:rPr>
        <w:t>)، فال</w:t>
      </w:r>
      <w:r>
        <w:rPr>
          <w:rFonts w:ascii="Simplified Arabic" w:hAnsi="Simplified Arabic" w:cs="Simplified Arabic" w:hint="cs"/>
          <w:color w:val="000000"/>
          <w:sz w:val="28"/>
          <w:szCs w:val="28"/>
          <w:rtl/>
        </w:rPr>
        <w:t>إ</w:t>
      </w:r>
      <w:r w:rsidRPr="00244180">
        <w:rPr>
          <w:rFonts w:ascii="Simplified Arabic" w:hAnsi="Simplified Arabic" w:cs="Simplified Arabic"/>
          <w:color w:val="000000"/>
          <w:sz w:val="28"/>
          <w:szCs w:val="28"/>
          <w:rtl/>
        </w:rPr>
        <w:t>نتشار الثقافي قد ش</w:t>
      </w:r>
      <w:r>
        <w:rPr>
          <w:rFonts w:ascii="Simplified Arabic" w:hAnsi="Simplified Arabic" w:cs="Simplified Arabic" w:hint="cs"/>
          <w:color w:val="000000"/>
          <w:sz w:val="28"/>
          <w:szCs w:val="28"/>
          <w:rtl/>
        </w:rPr>
        <w:t>ّ</w:t>
      </w:r>
      <w:r>
        <w:rPr>
          <w:rFonts w:ascii="Simplified Arabic" w:hAnsi="Simplified Arabic" w:cs="Simplified Arabic"/>
          <w:color w:val="000000"/>
          <w:sz w:val="28"/>
          <w:szCs w:val="28"/>
          <w:rtl/>
        </w:rPr>
        <w:t>كل ترابط ما بين تلك ال</w:t>
      </w:r>
      <w:r>
        <w:rPr>
          <w:rFonts w:ascii="Simplified Arabic" w:hAnsi="Simplified Arabic" w:cs="Simplified Arabic" w:hint="cs"/>
          <w:color w:val="000000"/>
          <w:sz w:val="28"/>
          <w:szCs w:val="28"/>
          <w:rtl/>
        </w:rPr>
        <w:t>أ</w:t>
      </w:r>
      <w:r w:rsidRPr="00244180">
        <w:rPr>
          <w:rFonts w:ascii="Simplified Arabic" w:hAnsi="Simplified Arabic" w:cs="Simplified Arabic"/>
          <w:color w:val="000000"/>
          <w:sz w:val="28"/>
          <w:szCs w:val="28"/>
          <w:rtl/>
        </w:rPr>
        <w:t>قو</w:t>
      </w:r>
      <w:r>
        <w:rPr>
          <w:rFonts w:ascii="Simplified Arabic" w:hAnsi="Simplified Arabic" w:cs="Simplified Arabic"/>
          <w:color w:val="000000"/>
          <w:sz w:val="28"/>
          <w:szCs w:val="28"/>
          <w:rtl/>
        </w:rPr>
        <w:t>ام وقربها بصورة</w:t>
      </w:r>
      <w:r>
        <w:rPr>
          <w:rFonts w:ascii="Simplified Arabic" w:hAnsi="Simplified Arabic" w:cs="Simplified Arabic" w:hint="cs"/>
          <w:color w:val="000000"/>
          <w:sz w:val="28"/>
          <w:szCs w:val="28"/>
          <w:rtl/>
        </w:rPr>
        <w:t>ٍ</w:t>
      </w:r>
      <w:r>
        <w:rPr>
          <w:rFonts w:ascii="Simplified Arabic" w:hAnsi="Simplified Arabic" w:cs="Simplified Arabic"/>
          <w:color w:val="000000"/>
          <w:sz w:val="28"/>
          <w:szCs w:val="28"/>
          <w:rtl/>
        </w:rPr>
        <w:t xml:space="preserve"> نسبيا</w:t>
      </w:r>
      <w:r>
        <w:rPr>
          <w:rFonts w:ascii="Simplified Arabic" w:hAnsi="Simplified Arabic" w:cs="Simplified Arabic" w:hint="cs"/>
          <w:color w:val="000000"/>
          <w:sz w:val="28"/>
          <w:szCs w:val="28"/>
          <w:rtl/>
        </w:rPr>
        <w:t>ً</w:t>
      </w:r>
      <w:r>
        <w:rPr>
          <w:rFonts w:ascii="Simplified Arabic" w:hAnsi="Simplified Arabic" w:cs="Simplified Arabic"/>
          <w:color w:val="000000"/>
          <w:sz w:val="28"/>
          <w:szCs w:val="28"/>
          <w:rtl/>
        </w:rPr>
        <w:t xml:space="preserve">، لتتوالى </w:t>
      </w:r>
      <w:r>
        <w:rPr>
          <w:rFonts w:ascii="Simplified Arabic" w:hAnsi="Simplified Arabic" w:cs="Simplified Arabic" w:hint="cs"/>
          <w:color w:val="000000"/>
          <w:sz w:val="28"/>
          <w:szCs w:val="28"/>
          <w:rtl/>
        </w:rPr>
        <w:t>ب</w:t>
      </w:r>
      <w:r>
        <w:rPr>
          <w:rFonts w:ascii="Simplified Arabic" w:hAnsi="Simplified Arabic" w:cs="Simplified Arabic"/>
          <w:color w:val="000000"/>
          <w:sz w:val="28"/>
          <w:szCs w:val="28"/>
          <w:rtl/>
        </w:rPr>
        <w:t>عدها الحضارات ال</w:t>
      </w:r>
      <w:r>
        <w:rPr>
          <w:rFonts w:ascii="Simplified Arabic" w:hAnsi="Simplified Arabic" w:cs="Simplified Arabic" w:hint="cs"/>
          <w:color w:val="000000"/>
          <w:sz w:val="28"/>
          <w:szCs w:val="28"/>
          <w:rtl/>
        </w:rPr>
        <w:t>أ</w:t>
      </w:r>
      <w:r w:rsidRPr="00244180">
        <w:rPr>
          <w:rFonts w:ascii="Simplified Arabic" w:hAnsi="Simplified Arabic" w:cs="Simplified Arabic"/>
          <w:color w:val="000000"/>
          <w:sz w:val="28"/>
          <w:szCs w:val="28"/>
          <w:rtl/>
        </w:rPr>
        <w:t>نسانية التي شكلت آخرها اليوم الشعب الع</w:t>
      </w:r>
      <w:r>
        <w:rPr>
          <w:rFonts w:ascii="Simplified Arabic" w:hAnsi="Simplified Arabic" w:cs="Simplified Arabic"/>
          <w:color w:val="000000"/>
          <w:sz w:val="28"/>
          <w:szCs w:val="28"/>
          <w:rtl/>
        </w:rPr>
        <w:t>راقي، لاسيما مع توافر شروطها ال</w:t>
      </w:r>
      <w:r>
        <w:rPr>
          <w:rFonts w:ascii="Simplified Arabic" w:hAnsi="Simplified Arabic" w:cs="Simplified Arabic" w:hint="cs"/>
          <w:color w:val="000000"/>
          <w:sz w:val="28"/>
          <w:szCs w:val="28"/>
          <w:rtl/>
        </w:rPr>
        <w:t>أ</w:t>
      </w:r>
      <w:r>
        <w:rPr>
          <w:rFonts w:ascii="Simplified Arabic" w:hAnsi="Simplified Arabic" w:cs="Simplified Arabic"/>
          <w:color w:val="000000"/>
          <w:sz w:val="28"/>
          <w:szCs w:val="28"/>
          <w:rtl/>
        </w:rPr>
        <w:t xml:space="preserve">ساسية وهي </w:t>
      </w:r>
      <w:r>
        <w:rPr>
          <w:rFonts w:ascii="Simplified Arabic" w:hAnsi="Simplified Arabic" w:cs="Simplified Arabic" w:hint="cs"/>
          <w:color w:val="000000"/>
          <w:sz w:val="28"/>
          <w:szCs w:val="28"/>
          <w:rtl/>
        </w:rPr>
        <w:t>إ</w:t>
      </w:r>
      <w:r w:rsidRPr="00244180">
        <w:rPr>
          <w:rFonts w:ascii="Simplified Arabic" w:hAnsi="Simplified Arabic" w:cs="Simplified Arabic"/>
          <w:color w:val="000000"/>
          <w:sz w:val="28"/>
          <w:szCs w:val="28"/>
          <w:rtl/>
        </w:rPr>
        <w:t>قتصاد مستمر ومندمج، وشبكة من المواصلات وربطها مع مراكز الانت</w:t>
      </w:r>
      <w:r>
        <w:rPr>
          <w:rFonts w:ascii="Simplified Arabic" w:hAnsi="Simplified Arabic" w:cs="Simplified Arabic"/>
          <w:color w:val="000000"/>
          <w:sz w:val="28"/>
          <w:szCs w:val="28"/>
          <w:rtl/>
        </w:rPr>
        <w:t>اج و</w:t>
      </w:r>
      <w:r>
        <w:rPr>
          <w:rFonts w:ascii="Simplified Arabic" w:hAnsi="Simplified Arabic" w:cs="Simplified Arabic" w:hint="cs"/>
          <w:color w:val="000000"/>
          <w:sz w:val="28"/>
          <w:szCs w:val="28"/>
          <w:rtl/>
        </w:rPr>
        <w:t>ا</w:t>
      </w:r>
      <w:r>
        <w:rPr>
          <w:rFonts w:ascii="Simplified Arabic" w:hAnsi="Simplified Arabic" w:cs="Simplified Arabic"/>
          <w:color w:val="000000"/>
          <w:sz w:val="28"/>
          <w:szCs w:val="28"/>
          <w:rtl/>
        </w:rPr>
        <w:t>ل</w:t>
      </w:r>
      <w:r>
        <w:rPr>
          <w:rFonts w:ascii="Simplified Arabic" w:hAnsi="Simplified Arabic" w:cs="Simplified Arabic" w:hint="cs"/>
          <w:color w:val="000000"/>
          <w:sz w:val="28"/>
          <w:szCs w:val="28"/>
          <w:rtl/>
        </w:rPr>
        <w:t>أ</w:t>
      </w:r>
      <w:r w:rsidRPr="00244180">
        <w:rPr>
          <w:rFonts w:ascii="Simplified Arabic" w:hAnsi="Simplified Arabic" w:cs="Simplified Arabic"/>
          <w:color w:val="000000"/>
          <w:sz w:val="28"/>
          <w:szCs w:val="28"/>
          <w:rtl/>
        </w:rPr>
        <w:t>سواق</w:t>
      </w:r>
      <w:r>
        <w:rPr>
          <w:rFonts w:ascii="Simplified Arabic" w:hAnsi="Simplified Arabic" w:cs="Simplified Arabic" w:hint="cs"/>
          <w:color w:val="000000"/>
          <w:sz w:val="28"/>
          <w:szCs w:val="28"/>
          <w:rtl/>
        </w:rPr>
        <w:t>،</w:t>
      </w:r>
      <w:r>
        <w:rPr>
          <w:rFonts w:ascii="Simplified Arabic" w:hAnsi="Simplified Arabic" w:cs="Simplified Arabic"/>
          <w:color w:val="000000"/>
          <w:sz w:val="28"/>
          <w:szCs w:val="28"/>
          <w:rtl/>
        </w:rPr>
        <w:t xml:space="preserve"> مما يعني </w:t>
      </w:r>
      <w:r>
        <w:rPr>
          <w:rFonts w:ascii="Simplified Arabic" w:hAnsi="Simplified Arabic" w:cs="Simplified Arabic" w:hint="cs"/>
          <w:color w:val="000000"/>
          <w:sz w:val="28"/>
          <w:szCs w:val="28"/>
          <w:rtl/>
        </w:rPr>
        <w:t>أ</w:t>
      </w:r>
      <w:r w:rsidRPr="00244180">
        <w:rPr>
          <w:rFonts w:ascii="Simplified Arabic" w:hAnsi="Simplified Arabic" w:cs="Simplified Arabic"/>
          <w:color w:val="000000"/>
          <w:sz w:val="28"/>
          <w:szCs w:val="28"/>
          <w:rtl/>
        </w:rPr>
        <w:t>يضا</w:t>
      </w:r>
      <w:r>
        <w:rPr>
          <w:rFonts w:ascii="Simplified Arabic" w:hAnsi="Simplified Arabic" w:cs="Simplified Arabic" w:hint="cs"/>
          <w:color w:val="000000"/>
          <w:sz w:val="28"/>
          <w:szCs w:val="28"/>
          <w:rtl/>
        </w:rPr>
        <w:t>ً</w:t>
      </w:r>
      <w:r w:rsidRPr="00244180">
        <w:rPr>
          <w:rFonts w:ascii="Simplified Arabic" w:hAnsi="Simplified Arabic" w:cs="Simplified Arabic"/>
          <w:color w:val="000000"/>
          <w:sz w:val="28"/>
          <w:szCs w:val="28"/>
          <w:rtl/>
        </w:rPr>
        <w:t xml:space="preserve"> وجود نظام تشغيل على نطاق الدولة كافة مع قوة عاملة، لها القابلية وفرص للتنقل من جهة</w:t>
      </w:r>
      <w:r>
        <w:rPr>
          <w:rFonts w:ascii="Simplified Arabic" w:hAnsi="Simplified Arabic" w:cs="Simplified Arabic" w:hint="cs"/>
          <w:color w:val="000000"/>
          <w:sz w:val="28"/>
          <w:szCs w:val="28"/>
          <w:rtl/>
        </w:rPr>
        <w:t>،</w:t>
      </w:r>
      <w:r w:rsidRPr="00244180">
        <w:rPr>
          <w:rFonts w:ascii="Simplified Arabic" w:hAnsi="Simplified Arabic" w:cs="Simplified Arabic"/>
          <w:color w:val="000000"/>
          <w:sz w:val="28"/>
          <w:szCs w:val="28"/>
          <w:rtl/>
        </w:rPr>
        <w:t xml:space="preserve"> وعصرنة الأساليب البيروقراطية بالحكم من جهة</w:t>
      </w:r>
      <w:r>
        <w:rPr>
          <w:rFonts w:ascii="Simplified Arabic" w:hAnsi="Simplified Arabic" w:cs="Simplified Arabic" w:hint="cs"/>
          <w:color w:val="000000"/>
          <w:sz w:val="28"/>
          <w:szCs w:val="28"/>
          <w:rtl/>
        </w:rPr>
        <w:t>ٍ</w:t>
      </w:r>
      <w:r w:rsidRPr="00244180">
        <w:rPr>
          <w:rFonts w:ascii="Simplified Arabic" w:hAnsi="Simplified Arabic" w:cs="Simplified Arabic"/>
          <w:color w:val="000000"/>
          <w:sz w:val="28"/>
          <w:szCs w:val="28"/>
          <w:rtl/>
        </w:rPr>
        <w:t xml:space="preserve"> ثانية</w:t>
      </w:r>
      <w:r>
        <w:rPr>
          <w:rFonts w:ascii="Simplified Arabic" w:hAnsi="Simplified Arabic" w:cs="Simplified Arabic" w:hint="cs"/>
          <w:color w:val="000000"/>
          <w:sz w:val="28"/>
          <w:szCs w:val="28"/>
          <w:rtl/>
        </w:rPr>
        <w:t>،</w:t>
      </w:r>
      <w:r w:rsidRPr="00244180">
        <w:rPr>
          <w:rFonts w:ascii="Simplified Arabic" w:hAnsi="Simplified Arabic" w:cs="Simplified Arabic"/>
          <w:color w:val="000000"/>
          <w:sz w:val="28"/>
          <w:szCs w:val="28"/>
          <w:rtl/>
        </w:rPr>
        <w:t xml:space="preserve"> وهذا بدوره يؤدي الى توحيد الثقافة</w:t>
      </w:r>
      <w:r>
        <w:rPr>
          <w:rFonts w:ascii="Simplified Arabic" w:hAnsi="Simplified Arabic" w:cs="Simplified Arabic" w:hint="cs"/>
          <w:color w:val="000000"/>
          <w:sz w:val="28"/>
          <w:szCs w:val="28"/>
          <w:rtl/>
        </w:rPr>
        <w:t>،</w:t>
      </w:r>
      <w:r w:rsidRPr="00244180">
        <w:rPr>
          <w:rFonts w:ascii="Simplified Arabic" w:hAnsi="Simplified Arabic" w:cs="Simplified Arabic"/>
          <w:color w:val="000000"/>
          <w:sz w:val="28"/>
          <w:szCs w:val="28"/>
          <w:rtl/>
        </w:rPr>
        <w:t xml:space="preserve"> لاسيما من </w:t>
      </w:r>
      <w:r>
        <w:rPr>
          <w:rFonts w:ascii="Simplified Arabic" w:hAnsi="Simplified Arabic" w:cs="Simplified Arabic"/>
          <w:color w:val="000000"/>
          <w:sz w:val="28"/>
          <w:szCs w:val="28"/>
          <w:rtl/>
        </w:rPr>
        <w:t xml:space="preserve">خلال </w:t>
      </w:r>
      <w:r>
        <w:rPr>
          <w:rFonts w:ascii="Simplified Arabic" w:hAnsi="Simplified Arabic" w:cs="Simplified Arabic" w:hint="cs"/>
          <w:color w:val="000000"/>
          <w:sz w:val="28"/>
          <w:szCs w:val="28"/>
          <w:rtl/>
        </w:rPr>
        <w:t>إ</w:t>
      </w:r>
      <w:r>
        <w:rPr>
          <w:rFonts w:ascii="Simplified Arabic" w:hAnsi="Simplified Arabic" w:cs="Simplified Arabic"/>
          <w:color w:val="000000"/>
          <w:sz w:val="28"/>
          <w:szCs w:val="28"/>
          <w:rtl/>
        </w:rPr>
        <w:t xml:space="preserve">يجاد لغة إدارية ممكن </w:t>
      </w:r>
      <w:r>
        <w:rPr>
          <w:rFonts w:ascii="Simplified Arabic" w:hAnsi="Simplified Arabic" w:cs="Simplified Arabic" w:hint="cs"/>
          <w:color w:val="000000"/>
          <w:sz w:val="28"/>
          <w:szCs w:val="28"/>
          <w:rtl/>
        </w:rPr>
        <w:t>أ</w:t>
      </w:r>
      <w:r w:rsidRPr="00244180">
        <w:rPr>
          <w:rFonts w:ascii="Simplified Arabic" w:hAnsi="Simplified Arabic" w:cs="Simplified Arabic"/>
          <w:color w:val="000000"/>
          <w:sz w:val="28"/>
          <w:szCs w:val="28"/>
          <w:rtl/>
        </w:rPr>
        <w:t>ن تروج عن طريق التعليم الع</w:t>
      </w:r>
      <w:r>
        <w:rPr>
          <w:rFonts w:ascii="Simplified Arabic" w:hAnsi="Simplified Arabic" w:cs="Simplified Arabic"/>
          <w:color w:val="000000"/>
          <w:sz w:val="28"/>
          <w:szCs w:val="28"/>
          <w:rtl/>
        </w:rPr>
        <w:t xml:space="preserve">ام من </w:t>
      </w:r>
      <w:r>
        <w:rPr>
          <w:rFonts w:ascii="Simplified Arabic" w:hAnsi="Simplified Arabic" w:cs="Simplified Arabic" w:hint="cs"/>
          <w:color w:val="000000"/>
          <w:sz w:val="28"/>
          <w:szCs w:val="28"/>
          <w:rtl/>
        </w:rPr>
        <w:t>أ</w:t>
      </w:r>
      <w:r w:rsidRPr="00244180">
        <w:rPr>
          <w:rFonts w:ascii="Simplified Arabic" w:hAnsi="Simplified Arabic" w:cs="Simplified Arabic"/>
          <w:color w:val="000000"/>
          <w:sz w:val="28"/>
          <w:szCs w:val="28"/>
          <w:rtl/>
        </w:rPr>
        <w:t>جل خلق لغة مشتركة للتفاهم من جهة</w:t>
      </w:r>
      <w:r>
        <w:rPr>
          <w:rFonts w:ascii="Simplified Arabic" w:hAnsi="Simplified Arabic" w:cs="Simplified Arabic" w:hint="cs"/>
          <w:color w:val="000000"/>
          <w:sz w:val="28"/>
          <w:szCs w:val="28"/>
          <w:rtl/>
        </w:rPr>
        <w:t>ٍ</w:t>
      </w:r>
      <w:r w:rsidRPr="00244180">
        <w:rPr>
          <w:rFonts w:ascii="Simplified Arabic" w:hAnsi="Simplified Arabic" w:cs="Simplified Arabic"/>
          <w:color w:val="000000"/>
          <w:sz w:val="28"/>
          <w:szCs w:val="28"/>
          <w:rtl/>
        </w:rPr>
        <w:t xml:space="preserve"> ثالثة(</w:t>
      </w:r>
      <w:r w:rsidRPr="00244180">
        <w:rPr>
          <w:rStyle w:val="EndnoteReference"/>
          <w:rFonts w:ascii="Simplified Arabic" w:hAnsi="Simplified Arabic" w:cs="Simplified Arabic"/>
          <w:color w:val="000000"/>
          <w:sz w:val="28"/>
          <w:szCs w:val="28"/>
          <w:rtl/>
        </w:rPr>
        <w:endnoteReference w:id="23"/>
      </w:r>
      <w:r w:rsidRPr="00244180">
        <w:rPr>
          <w:rFonts w:ascii="Simplified Arabic" w:hAnsi="Simplified Arabic" w:cs="Simplified Arabic"/>
          <w:color w:val="000000"/>
          <w:sz w:val="28"/>
          <w:szCs w:val="28"/>
          <w:rtl/>
        </w:rPr>
        <w:t>). وقد عرف الع</w:t>
      </w:r>
      <w:r>
        <w:rPr>
          <w:rFonts w:ascii="Simplified Arabic" w:hAnsi="Simplified Arabic" w:cs="Simplified Arabic"/>
          <w:color w:val="000000"/>
          <w:sz w:val="28"/>
          <w:szCs w:val="28"/>
          <w:rtl/>
        </w:rPr>
        <w:t>راقيون منذ القدم تلك الأهمية ال</w:t>
      </w:r>
      <w:r>
        <w:rPr>
          <w:rFonts w:ascii="Simplified Arabic" w:hAnsi="Simplified Arabic" w:cs="Simplified Arabic" w:hint="cs"/>
          <w:color w:val="000000"/>
          <w:sz w:val="28"/>
          <w:szCs w:val="28"/>
          <w:rtl/>
        </w:rPr>
        <w:t>أ</w:t>
      </w:r>
      <w:r>
        <w:rPr>
          <w:rFonts w:ascii="Simplified Arabic" w:hAnsi="Simplified Arabic" w:cs="Simplified Arabic"/>
          <w:color w:val="000000"/>
          <w:sz w:val="28"/>
          <w:szCs w:val="28"/>
          <w:rtl/>
        </w:rPr>
        <w:t xml:space="preserve">قتصادية هو </w:t>
      </w:r>
      <w:r>
        <w:rPr>
          <w:rFonts w:ascii="Simplified Arabic" w:hAnsi="Simplified Arabic" w:cs="Simplified Arabic" w:hint="cs"/>
          <w:color w:val="000000"/>
          <w:sz w:val="28"/>
          <w:szCs w:val="28"/>
          <w:rtl/>
        </w:rPr>
        <w:t>أ</w:t>
      </w:r>
      <w:r w:rsidRPr="00244180">
        <w:rPr>
          <w:rFonts w:ascii="Simplified Arabic" w:hAnsi="Simplified Arabic" w:cs="Simplified Arabic"/>
          <w:color w:val="000000"/>
          <w:sz w:val="28"/>
          <w:szCs w:val="28"/>
          <w:rtl/>
        </w:rPr>
        <w:t>ستحداث نوع من الن</w:t>
      </w:r>
      <w:r>
        <w:rPr>
          <w:rFonts w:ascii="Simplified Arabic" w:hAnsi="Simplified Arabic" w:cs="Simplified Arabic" w:hint="cs"/>
          <w:color w:val="000000"/>
          <w:sz w:val="28"/>
          <w:szCs w:val="28"/>
          <w:rtl/>
        </w:rPr>
        <w:t>ُ</w:t>
      </w:r>
      <w:r w:rsidRPr="00244180">
        <w:rPr>
          <w:rFonts w:ascii="Simplified Arabic" w:hAnsi="Simplified Arabic" w:cs="Simplified Arabic"/>
          <w:color w:val="000000"/>
          <w:sz w:val="28"/>
          <w:szCs w:val="28"/>
          <w:rtl/>
        </w:rPr>
        <w:t>ظم السياسية بإيجاد الدولة المركزية(</w:t>
      </w:r>
      <w:r w:rsidRPr="00244180">
        <w:rPr>
          <w:rStyle w:val="EndnoteReference"/>
          <w:rFonts w:ascii="Simplified Arabic" w:hAnsi="Simplified Arabic" w:cs="Simplified Arabic"/>
          <w:color w:val="000000"/>
          <w:sz w:val="28"/>
          <w:szCs w:val="28"/>
          <w:rtl/>
        </w:rPr>
        <w:endnoteReference w:id="24"/>
      </w:r>
      <w:r>
        <w:rPr>
          <w:rFonts w:ascii="Simplified Arabic" w:hAnsi="Simplified Arabic" w:cs="Simplified Arabic"/>
          <w:color w:val="000000"/>
          <w:sz w:val="28"/>
          <w:szCs w:val="28"/>
          <w:rtl/>
        </w:rPr>
        <w:t xml:space="preserve">)، ويضيف احد الباحثين على ذلك </w:t>
      </w:r>
      <w:r>
        <w:rPr>
          <w:rFonts w:ascii="Simplified Arabic" w:hAnsi="Simplified Arabic" w:cs="Simplified Arabic" w:hint="cs"/>
          <w:color w:val="000000"/>
          <w:sz w:val="28"/>
          <w:szCs w:val="28"/>
          <w:rtl/>
        </w:rPr>
        <w:t>أ</w:t>
      </w:r>
      <w:r w:rsidRPr="00244180">
        <w:rPr>
          <w:rFonts w:ascii="Simplified Arabic" w:hAnsi="Simplified Arabic" w:cs="Simplified Arabic"/>
          <w:color w:val="000000"/>
          <w:sz w:val="28"/>
          <w:szCs w:val="28"/>
          <w:rtl/>
        </w:rPr>
        <w:t>ن للعراق ميزة جغرافية منذ الأزل قد جمعت مدنه الرئيسة بغداد</w:t>
      </w:r>
      <w:r>
        <w:rPr>
          <w:rFonts w:ascii="Simplified Arabic" w:hAnsi="Simplified Arabic" w:cs="Simplified Arabic" w:hint="cs"/>
          <w:color w:val="000000"/>
          <w:sz w:val="28"/>
          <w:szCs w:val="28"/>
          <w:rtl/>
        </w:rPr>
        <w:t>،</w:t>
      </w:r>
      <w:r w:rsidRPr="00244180">
        <w:rPr>
          <w:rFonts w:ascii="Simplified Arabic" w:hAnsi="Simplified Arabic" w:cs="Simplified Arabic"/>
          <w:color w:val="000000"/>
          <w:sz w:val="28"/>
          <w:szCs w:val="28"/>
          <w:rtl/>
        </w:rPr>
        <w:t xml:space="preserve"> والموصل</w:t>
      </w:r>
      <w:r>
        <w:rPr>
          <w:rFonts w:ascii="Simplified Arabic" w:hAnsi="Simplified Arabic" w:cs="Simplified Arabic" w:hint="cs"/>
          <w:color w:val="000000"/>
          <w:sz w:val="28"/>
          <w:szCs w:val="28"/>
          <w:rtl/>
        </w:rPr>
        <w:t>،</w:t>
      </w:r>
      <w:r w:rsidRPr="00244180">
        <w:rPr>
          <w:rFonts w:ascii="Simplified Arabic" w:hAnsi="Simplified Arabic" w:cs="Simplified Arabic"/>
          <w:color w:val="000000"/>
          <w:sz w:val="28"/>
          <w:szCs w:val="28"/>
          <w:rtl/>
        </w:rPr>
        <w:t xml:space="preserve"> والبصرة، في بيئة </w:t>
      </w:r>
      <w:r>
        <w:rPr>
          <w:rFonts w:ascii="Simplified Arabic" w:hAnsi="Simplified Arabic" w:cs="Simplified Arabic" w:hint="cs"/>
          <w:color w:val="000000"/>
          <w:sz w:val="28"/>
          <w:szCs w:val="28"/>
          <w:rtl/>
        </w:rPr>
        <w:t xml:space="preserve">مائية </w:t>
      </w:r>
      <w:r w:rsidRPr="00244180">
        <w:rPr>
          <w:rFonts w:ascii="Simplified Arabic" w:hAnsi="Simplified Arabic" w:cs="Simplified Arabic"/>
          <w:color w:val="000000"/>
          <w:sz w:val="28"/>
          <w:szCs w:val="28"/>
          <w:rtl/>
        </w:rPr>
        <w:t>، و</w:t>
      </w:r>
      <w:r>
        <w:rPr>
          <w:rFonts w:ascii="Simplified Arabic" w:hAnsi="Simplified Arabic" w:cs="Simplified Arabic" w:hint="cs"/>
          <w:color w:val="000000"/>
          <w:sz w:val="28"/>
          <w:szCs w:val="28"/>
          <w:rtl/>
        </w:rPr>
        <w:t>على ا</w:t>
      </w:r>
      <w:r w:rsidRPr="00244180">
        <w:rPr>
          <w:rFonts w:ascii="Simplified Arabic" w:hAnsi="Simplified Arabic" w:cs="Simplified Arabic"/>
          <w:color w:val="000000"/>
          <w:sz w:val="28"/>
          <w:szCs w:val="28"/>
          <w:rtl/>
        </w:rPr>
        <w:t>لرغم من التنوع الثقافي لهذه البيئة</w:t>
      </w:r>
      <w:r>
        <w:rPr>
          <w:rFonts w:ascii="Simplified Arabic" w:hAnsi="Simplified Arabic" w:cs="Simplified Arabic" w:hint="cs"/>
          <w:color w:val="000000"/>
          <w:sz w:val="28"/>
          <w:szCs w:val="28"/>
          <w:rtl/>
        </w:rPr>
        <w:t>،إ</w:t>
      </w:r>
      <w:r w:rsidRPr="00244180">
        <w:rPr>
          <w:rFonts w:ascii="Simplified Arabic" w:hAnsi="Simplified Arabic" w:cs="Simplified Arabic"/>
          <w:color w:val="000000"/>
          <w:sz w:val="28"/>
          <w:szCs w:val="28"/>
          <w:rtl/>
        </w:rPr>
        <w:t>لا إن الأرض السهلية قد سهلت عملية التمازج(</w:t>
      </w:r>
      <w:r w:rsidRPr="00244180">
        <w:rPr>
          <w:rStyle w:val="EndnoteReference"/>
          <w:rFonts w:ascii="Simplified Arabic" w:hAnsi="Simplified Arabic" w:cs="Simplified Arabic"/>
          <w:color w:val="000000"/>
          <w:sz w:val="28"/>
          <w:szCs w:val="28"/>
          <w:rtl/>
        </w:rPr>
        <w:endnoteReference w:id="25"/>
      </w:r>
      <w:r w:rsidRPr="00244180">
        <w:rPr>
          <w:rFonts w:ascii="Simplified Arabic" w:hAnsi="Simplified Arabic" w:cs="Simplified Arabic"/>
          <w:color w:val="000000"/>
          <w:sz w:val="28"/>
          <w:szCs w:val="28"/>
          <w:rtl/>
        </w:rPr>
        <w:t xml:space="preserve">)، فساعد ذلك على بناء معالم الدولة وهي المعبد والقصر فكانت الزقورات من المباني التي تدل على المعابد ذات التنظيم المعقد </w:t>
      </w:r>
      <w:r>
        <w:rPr>
          <w:rFonts w:ascii="Simplified Arabic" w:hAnsi="Simplified Arabic" w:cs="Simplified Arabic"/>
          <w:color w:val="000000"/>
          <w:sz w:val="28"/>
          <w:szCs w:val="28"/>
          <w:rtl/>
        </w:rPr>
        <w:t xml:space="preserve">الذي </w:t>
      </w:r>
      <w:r>
        <w:rPr>
          <w:rFonts w:ascii="Simplified Arabic" w:hAnsi="Simplified Arabic" w:cs="Simplified Arabic" w:hint="cs"/>
          <w:color w:val="000000"/>
          <w:sz w:val="28"/>
          <w:szCs w:val="28"/>
          <w:rtl/>
        </w:rPr>
        <w:t>أ</w:t>
      </w:r>
      <w:r>
        <w:rPr>
          <w:rFonts w:ascii="Simplified Arabic" w:hAnsi="Simplified Arabic" w:cs="Simplified Arabic"/>
          <w:color w:val="000000"/>
          <w:sz w:val="28"/>
          <w:szCs w:val="28"/>
          <w:rtl/>
        </w:rPr>
        <w:t>خذ ببنا</w:t>
      </w:r>
      <w:r>
        <w:rPr>
          <w:rFonts w:ascii="Simplified Arabic" w:hAnsi="Simplified Arabic" w:cs="Simplified Arabic" w:hint="cs"/>
          <w:color w:val="000000"/>
          <w:sz w:val="28"/>
          <w:szCs w:val="28"/>
          <w:rtl/>
        </w:rPr>
        <w:t>ئ</w:t>
      </w:r>
      <w:r w:rsidRPr="00244180">
        <w:rPr>
          <w:rFonts w:ascii="Simplified Arabic" w:hAnsi="Simplified Arabic" w:cs="Simplified Arabic"/>
          <w:color w:val="000000"/>
          <w:sz w:val="28"/>
          <w:szCs w:val="28"/>
          <w:rtl/>
        </w:rPr>
        <w:t>ها(</w:t>
      </w:r>
      <w:r w:rsidRPr="00244180">
        <w:rPr>
          <w:rStyle w:val="EndnoteReference"/>
          <w:rFonts w:ascii="Simplified Arabic" w:hAnsi="Simplified Arabic" w:cs="Simplified Arabic"/>
          <w:color w:val="000000"/>
          <w:sz w:val="28"/>
          <w:szCs w:val="28"/>
          <w:rtl/>
        </w:rPr>
        <w:endnoteReference w:id="26"/>
      </w:r>
      <w:r w:rsidRPr="00244180">
        <w:rPr>
          <w:rFonts w:ascii="Simplified Arabic" w:hAnsi="Simplified Arabic" w:cs="Simplified Arabic"/>
          <w:color w:val="000000"/>
          <w:sz w:val="28"/>
          <w:szCs w:val="28"/>
          <w:rtl/>
        </w:rPr>
        <w:t xml:space="preserve">)، أما القصر وهو </w:t>
      </w:r>
      <w:r>
        <w:rPr>
          <w:rFonts w:ascii="Simplified Arabic" w:hAnsi="Simplified Arabic" w:cs="Simplified Arabic"/>
          <w:color w:val="000000"/>
          <w:sz w:val="28"/>
          <w:szCs w:val="28"/>
          <w:rtl/>
        </w:rPr>
        <w:t>مركز السلطة السياسية والملكية و</w:t>
      </w:r>
      <w:r>
        <w:rPr>
          <w:rFonts w:ascii="Simplified Arabic" w:hAnsi="Simplified Arabic" w:cs="Simplified Arabic" w:hint="cs"/>
          <w:color w:val="000000"/>
          <w:sz w:val="28"/>
          <w:szCs w:val="28"/>
          <w:rtl/>
        </w:rPr>
        <w:t>أ</w:t>
      </w:r>
      <w:r w:rsidRPr="00244180">
        <w:rPr>
          <w:rFonts w:ascii="Simplified Arabic" w:hAnsi="Simplified Arabic" w:cs="Simplified Arabic"/>
          <w:color w:val="000000"/>
          <w:sz w:val="28"/>
          <w:szCs w:val="28"/>
          <w:rtl/>
        </w:rPr>
        <w:t>متاز بالسعة</w:t>
      </w:r>
      <w:r>
        <w:rPr>
          <w:rFonts w:ascii="Simplified Arabic" w:hAnsi="Simplified Arabic" w:cs="Simplified Arabic" w:hint="cs"/>
          <w:color w:val="000000"/>
          <w:sz w:val="28"/>
          <w:szCs w:val="28"/>
          <w:rtl/>
        </w:rPr>
        <w:t>،</w:t>
      </w:r>
      <w:r w:rsidRPr="00244180">
        <w:rPr>
          <w:rFonts w:ascii="Simplified Arabic" w:hAnsi="Simplified Arabic" w:cs="Simplified Arabic"/>
          <w:color w:val="000000"/>
          <w:sz w:val="28"/>
          <w:szCs w:val="28"/>
          <w:rtl/>
        </w:rPr>
        <w:t xml:space="preserve"> والعظمة</w:t>
      </w:r>
      <w:r>
        <w:rPr>
          <w:rFonts w:ascii="Simplified Arabic" w:hAnsi="Simplified Arabic" w:cs="Simplified Arabic" w:hint="cs"/>
          <w:color w:val="000000"/>
          <w:sz w:val="28"/>
          <w:szCs w:val="28"/>
          <w:rtl/>
        </w:rPr>
        <w:t>،</w:t>
      </w:r>
      <w:r>
        <w:rPr>
          <w:rFonts w:ascii="Simplified Arabic" w:hAnsi="Simplified Arabic" w:cs="Simplified Arabic"/>
          <w:color w:val="000000"/>
          <w:sz w:val="28"/>
          <w:szCs w:val="28"/>
          <w:rtl/>
        </w:rPr>
        <w:t xml:space="preserve"> وغرابة ال</w:t>
      </w:r>
      <w:r>
        <w:rPr>
          <w:rFonts w:ascii="Simplified Arabic" w:hAnsi="Simplified Arabic" w:cs="Simplified Arabic" w:hint="cs"/>
          <w:color w:val="000000"/>
          <w:sz w:val="28"/>
          <w:szCs w:val="28"/>
          <w:rtl/>
        </w:rPr>
        <w:t>إ</w:t>
      </w:r>
      <w:r w:rsidRPr="00244180">
        <w:rPr>
          <w:rFonts w:ascii="Simplified Arabic" w:hAnsi="Simplified Arabic" w:cs="Simplified Arabic"/>
          <w:color w:val="000000"/>
          <w:sz w:val="28"/>
          <w:szCs w:val="28"/>
          <w:rtl/>
        </w:rPr>
        <w:t>تقان(</w:t>
      </w:r>
      <w:r w:rsidRPr="00244180">
        <w:rPr>
          <w:rStyle w:val="EndnoteReference"/>
          <w:rFonts w:ascii="Simplified Arabic" w:hAnsi="Simplified Arabic" w:cs="Simplified Arabic"/>
          <w:color w:val="000000"/>
          <w:sz w:val="28"/>
          <w:szCs w:val="28"/>
          <w:rtl/>
        </w:rPr>
        <w:endnoteReference w:id="27"/>
      </w:r>
      <w:r>
        <w:rPr>
          <w:rFonts w:ascii="Simplified Arabic" w:hAnsi="Simplified Arabic" w:cs="Simplified Arabic"/>
          <w:color w:val="000000"/>
          <w:sz w:val="28"/>
          <w:szCs w:val="28"/>
          <w:rtl/>
        </w:rPr>
        <w:t>)</w:t>
      </w:r>
      <w:r>
        <w:rPr>
          <w:rFonts w:ascii="Simplified Arabic" w:hAnsi="Simplified Arabic" w:cs="Simplified Arabic" w:hint="cs"/>
          <w:color w:val="000000"/>
          <w:sz w:val="28"/>
          <w:szCs w:val="28"/>
          <w:rtl/>
        </w:rPr>
        <w:t>.</w:t>
      </w:r>
      <w:r>
        <w:rPr>
          <w:rFonts w:ascii="Simplified Arabic" w:hAnsi="Simplified Arabic" w:cs="Simplified Arabic"/>
          <w:color w:val="000000"/>
          <w:sz w:val="28"/>
          <w:szCs w:val="28"/>
          <w:rtl/>
        </w:rPr>
        <w:t xml:space="preserve">ولموقع العراق أثر كبير في </w:t>
      </w:r>
      <w:r>
        <w:rPr>
          <w:rFonts w:ascii="Simplified Arabic" w:hAnsi="Simplified Arabic" w:cs="Simplified Arabic" w:hint="cs"/>
          <w:color w:val="000000"/>
          <w:sz w:val="28"/>
          <w:szCs w:val="28"/>
          <w:rtl/>
        </w:rPr>
        <w:t>أ</w:t>
      </w:r>
      <w:r w:rsidRPr="00244180">
        <w:rPr>
          <w:rFonts w:ascii="Simplified Arabic" w:hAnsi="Simplified Arabic" w:cs="Simplified Arabic"/>
          <w:color w:val="000000"/>
          <w:sz w:val="28"/>
          <w:szCs w:val="28"/>
          <w:rtl/>
        </w:rPr>
        <w:t>وضاعه السياسية منحته الاستمرارية، إذ اصبح هذا الموقع ممراً للأقوام الغازية أو المهاجرة، مما ش</w:t>
      </w:r>
      <w:r>
        <w:rPr>
          <w:rFonts w:ascii="Simplified Arabic" w:hAnsi="Simplified Arabic" w:cs="Simplified Arabic"/>
          <w:color w:val="000000"/>
          <w:sz w:val="28"/>
          <w:szCs w:val="28"/>
          <w:rtl/>
        </w:rPr>
        <w:t>كل له أهمية دولية كمركز للحكم و</w:t>
      </w:r>
      <w:r>
        <w:rPr>
          <w:rFonts w:ascii="Simplified Arabic" w:hAnsi="Simplified Arabic" w:cs="Simplified Arabic" w:hint="cs"/>
          <w:color w:val="000000"/>
          <w:sz w:val="28"/>
          <w:szCs w:val="28"/>
          <w:rtl/>
        </w:rPr>
        <w:t>أ</w:t>
      </w:r>
      <w:r w:rsidRPr="00244180">
        <w:rPr>
          <w:rFonts w:ascii="Simplified Arabic" w:hAnsi="Simplified Arabic" w:cs="Simplified Arabic"/>
          <w:color w:val="000000"/>
          <w:sz w:val="28"/>
          <w:szCs w:val="28"/>
          <w:rtl/>
        </w:rPr>
        <w:t>ثر حاسم في النزاعات الدولية</w:t>
      </w:r>
      <w:r>
        <w:rPr>
          <w:rFonts w:ascii="Simplified Arabic" w:hAnsi="Simplified Arabic" w:cs="Simplified Arabic" w:hint="cs"/>
          <w:color w:val="000000"/>
          <w:sz w:val="28"/>
          <w:szCs w:val="28"/>
          <w:rtl/>
        </w:rPr>
        <w:t>إ</w:t>
      </w:r>
      <w:r w:rsidRPr="00244180">
        <w:rPr>
          <w:rFonts w:ascii="Simplified Arabic" w:hAnsi="Simplified Arabic" w:cs="Simplified Arabic"/>
          <w:color w:val="000000"/>
          <w:sz w:val="28"/>
          <w:szCs w:val="28"/>
          <w:rtl/>
        </w:rPr>
        <w:t>بتداءً من حملات كورش</w:t>
      </w:r>
      <w:r>
        <w:rPr>
          <w:rFonts w:ascii="Simplified Arabic" w:hAnsi="Simplified Arabic" w:cs="Simplified Arabic" w:hint="cs"/>
          <w:color w:val="000000"/>
          <w:sz w:val="28"/>
          <w:szCs w:val="28"/>
          <w:rtl/>
        </w:rPr>
        <w:t>،،</w:t>
      </w:r>
      <w:r w:rsidRPr="00244180">
        <w:rPr>
          <w:rFonts w:ascii="Simplified Arabic" w:hAnsi="Simplified Arabic" w:cs="Simplified Arabic"/>
          <w:color w:val="000000"/>
          <w:sz w:val="28"/>
          <w:szCs w:val="28"/>
          <w:rtl/>
        </w:rPr>
        <w:t xml:space="preserve"> والاسكندر</w:t>
      </w:r>
      <w:r>
        <w:rPr>
          <w:rFonts w:ascii="Simplified Arabic" w:hAnsi="Simplified Arabic" w:cs="Simplified Arabic" w:hint="cs"/>
          <w:color w:val="000000"/>
          <w:sz w:val="28"/>
          <w:szCs w:val="28"/>
          <w:rtl/>
        </w:rPr>
        <w:t>،</w:t>
      </w:r>
      <w:r>
        <w:rPr>
          <w:rFonts w:ascii="Simplified Arabic" w:hAnsi="Simplified Arabic" w:cs="Simplified Arabic"/>
          <w:color w:val="000000"/>
          <w:sz w:val="28"/>
          <w:szCs w:val="28"/>
          <w:rtl/>
        </w:rPr>
        <w:t xml:space="preserve"> و</w:t>
      </w:r>
      <w:r>
        <w:rPr>
          <w:rFonts w:ascii="Simplified Arabic" w:hAnsi="Simplified Arabic" w:cs="Simplified Arabic" w:hint="cs"/>
          <w:color w:val="000000"/>
          <w:sz w:val="28"/>
          <w:szCs w:val="28"/>
          <w:rtl/>
        </w:rPr>
        <w:t>إ</w:t>
      </w:r>
      <w:r w:rsidRPr="00244180">
        <w:rPr>
          <w:rFonts w:ascii="Simplified Arabic" w:hAnsi="Simplified Arabic" w:cs="Simplified Arabic"/>
          <w:color w:val="000000"/>
          <w:sz w:val="28"/>
          <w:szCs w:val="28"/>
          <w:rtl/>
        </w:rPr>
        <w:t>نتهاءً بالحملة البريطانية على العراق في اثناء الحرب العالمية الأولى، وتأسيس الدولة العراقية الحديثة(</w:t>
      </w:r>
      <w:r w:rsidRPr="00244180">
        <w:rPr>
          <w:rStyle w:val="EndnoteReference"/>
          <w:rFonts w:ascii="Simplified Arabic" w:hAnsi="Simplified Arabic" w:cs="Simplified Arabic"/>
          <w:color w:val="000000"/>
          <w:sz w:val="28"/>
          <w:szCs w:val="28"/>
          <w:rtl/>
        </w:rPr>
        <w:endnoteReference w:id="28"/>
      </w:r>
      <w:r>
        <w:rPr>
          <w:rFonts w:ascii="Simplified Arabic" w:hAnsi="Simplified Arabic" w:cs="Simplified Arabic"/>
          <w:color w:val="000000"/>
          <w:sz w:val="28"/>
          <w:szCs w:val="28"/>
          <w:rtl/>
        </w:rPr>
        <w:t xml:space="preserve">)، </w:t>
      </w:r>
      <w:r>
        <w:rPr>
          <w:rFonts w:ascii="Simplified Arabic" w:hAnsi="Simplified Arabic" w:cs="Simplified Arabic"/>
          <w:color w:val="000000"/>
          <w:sz w:val="28"/>
          <w:szCs w:val="28"/>
          <w:rtl/>
        </w:rPr>
        <w:lastRenderedPageBreak/>
        <w:t>وتلك ال</w:t>
      </w:r>
      <w:r>
        <w:rPr>
          <w:rFonts w:ascii="Simplified Arabic" w:hAnsi="Simplified Arabic" w:cs="Simplified Arabic" w:hint="cs"/>
          <w:color w:val="000000"/>
          <w:sz w:val="28"/>
          <w:szCs w:val="28"/>
          <w:rtl/>
        </w:rPr>
        <w:t>أ</w:t>
      </w:r>
      <w:r w:rsidRPr="00244180">
        <w:rPr>
          <w:rFonts w:ascii="Simplified Arabic" w:hAnsi="Simplified Arabic" w:cs="Simplified Arabic"/>
          <w:color w:val="000000"/>
          <w:sz w:val="28"/>
          <w:szCs w:val="28"/>
          <w:rtl/>
        </w:rPr>
        <w:t>ستمرارية استطاعت أن تبني مؤسسات الدولة</w:t>
      </w:r>
      <w:r>
        <w:rPr>
          <w:rFonts w:ascii="Simplified Arabic" w:hAnsi="Simplified Arabic" w:cs="Simplified Arabic" w:hint="cs"/>
          <w:color w:val="000000"/>
          <w:sz w:val="28"/>
          <w:szCs w:val="28"/>
          <w:rtl/>
        </w:rPr>
        <w:t>،</w:t>
      </w:r>
      <w:r w:rsidRPr="00244180">
        <w:rPr>
          <w:rFonts w:ascii="Simplified Arabic" w:hAnsi="Simplified Arabic" w:cs="Simplified Arabic"/>
          <w:color w:val="000000"/>
          <w:sz w:val="28"/>
          <w:szCs w:val="28"/>
          <w:rtl/>
        </w:rPr>
        <w:t xml:space="preserve"> مما ادى الى تلاحم سياسي، كي تتمكن </w:t>
      </w:r>
      <w:r>
        <w:rPr>
          <w:rFonts w:ascii="Simplified Arabic" w:hAnsi="Simplified Arabic" w:cs="Simplified Arabic"/>
          <w:color w:val="000000"/>
          <w:sz w:val="28"/>
          <w:szCs w:val="28"/>
          <w:rtl/>
        </w:rPr>
        <w:t>من الاحتفاظ بسيادتها على تلك ال</w:t>
      </w:r>
      <w:r>
        <w:rPr>
          <w:rFonts w:ascii="Simplified Arabic" w:hAnsi="Simplified Arabic" w:cs="Simplified Arabic" w:hint="cs"/>
          <w:color w:val="000000"/>
          <w:sz w:val="28"/>
          <w:szCs w:val="28"/>
          <w:rtl/>
        </w:rPr>
        <w:t>أ</w:t>
      </w:r>
      <w:r w:rsidRPr="00244180">
        <w:rPr>
          <w:rFonts w:ascii="Simplified Arabic" w:hAnsi="Simplified Arabic" w:cs="Simplified Arabic"/>
          <w:color w:val="000000"/>
          <w:sz w:val="28"/>
          <w:szCs w:val="28"/>
          <w:rtl/>
        </w:rPr>
        <w:t>رض، فا</w:t>
      </w:r>
      <w:r>
        <w:rPr>
          <w:rFonts w:ascii="Simplified Arabic" w:hAnsi="Simplified Arabic" w:cs="Simplified Arabic"/>
          <w:color w:val="000000"/>
          <w:sz w:val="28"/>
          <w:szCs w:val="28"/>
          <w:rtl/>
        </w:rPr>
        <w:t xml:space="preserve">لجغرافية المستمرة وهي عامل رئيس تستطيع الجماعة داخله </w:t>
      </w:r>
      <w:r>
        <w:rPr>
          <w:rFonts w:ascii="Simplified Arabic" w:hAnsi="Simplified Arabic" w:cs="Simplified Arabic" w:hint="cs"/>
          <w:color w:val="000000"/>
          <w:sz w:val="28"/>
          <w:szCs w:val="28"/>
          <w:rtl/>
        </w:rPr>
        <w:t>أ</w:t>
      </w:r>
      <w:r>
        <w:rPr>
          <w:rFonts w:ascii="Simplified Arabic" w:hAnsi="Simplified Arabic" w:cs="Simplified Arabic"/>
          <w:color w:val="000000"/>
          <w:sz w:val="28"/>
          <w:szCs w:val="28"/>
          <w:rtl/>
        </w:rPr>
        <w:t>ن تبني نظامها السياسي؛ ل</w:t>
      </w:r>
      <w:r>
        <w:rPr>
          <w:rFonts w:ascii="Simplified Arabic" w:hAnsi="Simplified Arabic" w:cs="Simplified Arabic" w:hint="cs"/>
          <w:color w:val="000000"/>
          <w:sz w:val="28"/>
          <w:szCs w:val="28"/>
          <w:rtl/>
        </w:rPr>
        <w:t>أ</w:t>
      </w:r>
      <w:r>
        <w:rPr>
          <w:rFonts w:ascii="Simplified Arabic" w:hAnsi="Simplified Arabic" w:cs="Simplified Arabic"/>
          <w:color w:val="000000"/>
          <w:sz w:val="28"/>
          <w:szCs w:val="28"/>
          <w:rtl/>
        </w:rPr>
        <w:t xml:space="preserve">ن من الصعب </w:t>
      </w:r>
      <w:r>
        <w:rPr>
          <w:rFonts w:ascii="Simplified Arabic" w:hAnsi="Simplified Arabic" w:cs="Simplified Arabic" w:hint="cs"/>
          <w:color w:val="000000"/>
          <w:sz w:val="28"/>
          <w:szCs w:val="28"/>
          <w:rtl/>
        </w:rPr>
        <w:t>إ</w:t>
      </w:r>
      <w:r>
        <w:rPr>
          <w:rFonts w:ascii="Simplified Arabic" w:hAnsi="Simplified Arabic" w:cs="Simplified Arabic"/>
          <w:color w:val="000000"/>
          <w:sz w:val="28"/>
          <w:szCs w:val="28"/>
          <w:rtl/>
        </w:rPr>
        <w:t xml:space="preserve">قامة المؤسسات على </w:t>
      </w:r>
      <w:r>
        <w:rPr>
          <w:rFonts w:ascii="Simplified Arabic" w:hAnsi="Simplified Arabic" w:cs="Simplified Arabic" w:hint="cs"/>
          <w:color w:val="000000"/>
          <w:sz w:val="28"/>
          <w:szCs w:val="28"/>
          <w:rtl/>
        </w:rPr>
        <w:t>أ</w:t>
      </w:r>
      <w:r w:rsidRPr="00244180">
        <w:rPr>
          <w:rFonts w:ascii="Simplified Arabic" w:hAnsi="Simplified Arabic" w:cs="Simplified Arabic"/>
          <w:color w:val="000000"/>
          <w:sz w:val="28"/>
          <w:szCs w:val="28"/>
          <w:rtl/>
        </w:rPr>
        <w:t>رض متغيرة باستمرار لذا فأن المكان</w:t>
      </w:r>
      <w:r>
        <w:rPr>
          <w:rFonts w:ascii="Simplified Arabic" w:hAnsi="Simplified Arabic" w:cs="Simplified Arabic" w:hint="cs"/>
          <w:color w:val="000000"/>
          <w:sz w:val="28"/>
          <w:szCs w:val="28"/>
          <w:rtl/>
        </w:rPr>
        <w:t>،</w:t>
      </w:r>
      <w:r w:rsidRPr="00244180">
        <w:rPr>
          <w:rFonts w:ascii="Simplified Arabic" w:hAnsi="Simplified Arabic" w:cs="Simplified Arabic"/>
          <w:color w:val="000000"/>
          <w:sz w:val="28"/>
          <w:szCs w:val="28"/>
          <w:rtl/>
        </w:rPr>
        <w:t xml:space="preserve"> أو الإقليم الجغرافي الدائم يعد من أهم مقومات بناء الدولة – الأمة(</w:t>
      </w:r>
      <w:r w:rsidRPr="00244180">
        <w:rPr>
          <w:rStyle w:val="EndnoteReference"/>
          <w:rFonts w:ascii="Simplified Arabic" w:hAnsi="Simplified Arabic" w:cs="Simplified Arabic"/>
          <w:color w:val="000000"/>
          <w:sz w:val="28"/>
          <w:szCs w:val="28"/>
          <w:rtl/>
        </w:rPr>
        <w:endnoteReference w:id="29"/>
      </w:r>
      <w:r w:rsidRPr="00244180">
        <w:rPr>
          <w:rFonts w:ascii="Simplified Arabic" w:hAnsi="Simplified Arabic" w:cs="Simplified Arabic"/>
          <w:color w:val="000000"/>
          <w:sz w:val="28"/>
          <w:szCs w:val="28"/>
          <w:rtl/>
        </w:rPr>
        <w:t>).</w:t>
      </w:r>
    </w:p>
    <w:p w14:paraId="58355365" w14:textId="77777777" w:rsidR="00901DF3" w:rsidRPr="00244180" w:rsidRDefault="00901DF3" w:rsidP="00973059">
      <w:pPr>
        <w:bidi/>
        <w:spacing w:after="0" w:line="240" w:lineRule="auto"/>
        <w:jc w:val="both"/>
        <w:rPr>
          <w:rFonts w:ascii="Simplified Arabic" w:hAnsi="Simplified Arabic" w:cs="Simplified Arabic"/>
          <w:color w:val="000000"/>
          <w:sz w:val="28"/>
          <w:szCs w:val="28"/>
          <w:rtl/>
        </w:rPr>
      </w:pPr>
      <w:r w:rsidRPr="00244180">
        <w:rPr>
          <w:rFonts w:ascii="Simplified Arabic" w:hAnsi="Simplified Arabic" w:cs="Simplified Arabic"/>
          <w:sz w:val="28"/>
          <w:szCs w:val="28"/>
          <w:rtl/>
          <w:lang w:bidi="ar-IQ"/>
        </w:rPr>
        <w:t>و</w:t>
      </w:r>
      <w:r>
        <w:rPr>
          <w:rFonts w:ascii="Simplified Arabic" w:hAnsi="Simplified Arabic" w:cs="Simplified Arabic"/>
          <w:sz w:val="28"/>
          <w:szCs w:val="28"/>
          <w:rtl/>
          <w:lang w:bidi="ar-IQ"/>
        </w:rPr>
        <w:t xml:space="preserve">من المميزات لقيام عملية البناء </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يضا</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هو </w:t>
      </w:r>
      <w:r w:rsidRPr="00244180">
        <w:rPr>
          <w:rFonts w:ascii="Simplified Arabic" w:hAnsi="Simplified Arabic" w:cs="Simplified Arabic"/>
          <w:b/>
          <w:bCs/>
          <w:sz w:val="28"/>
          <w:szCs w:val="28"/>
          <w:rtl/>
          <w:lang w:bidi="ar-IQ"/>
        </w:rPr>
        <w:t>حجم الرقعة الجغرافية</w:t>
      </w:r>
      <w:r w:rsidRPr="00244180">
        <w:rPr>
          <w:rFonts w:ascii="Simplified Arabic" w:hAnsi="Simplified Arabic" w:cs="Simplified Arabic"/>
          <w:sz w:val="28"/>
          <w:szCs w:val="28"/>
          <w:rtl/>
          <w:lang w:bidi="ar-IQ"/>
        </w:rPr>
        <w:t xml:space="preserve"> وطبيعتها إذ تؤدي دورا</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في حياة الشعوب</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أو الأم</w:t>
      </w:r>
      <w:r>
        <w:rPr>
          <w:rFonts w:ascii="Simplified Arabic" w:hAnsi="Simplified Arabic" w:cs="Simplified Arabic"/>
          <w:sz w:val="28"/>
          <w:szCs w:val="28"/>
          <w:rtl/>
          <w:lang w:bidi="ar-IQ"/>
        </w:rPr>
        <w:t>م والدولة القومية، ففي حالات ال</w:t>
      </w:r>
      <w:r>
        <w:rPr>
          <w:rFonts w:ascii="Simplified Arabic" w:hAnsi="Simplified Arabic" w:cs="Simplified Arabic" w:hint="cs"/>
          <w:sz w:val="28"/>
          <w:szCs w:val="28"/>
          <w:rtl/>
          <w:lang w:bidi="ar-IQ"/>
        </w:rPr>
        <w:t>أ</w:t>
      </w:r>
      <w:r>
        <w:rPr>
          <w:rFonts w:ascii="Simplified Arabic" w:hAnsi="Simplified Arabic" w:cs="Simplified Arabic"/>
          <w:sz w:val="28"/>
          <w:szCs w:val="28"/>
          <w:rtl/>
          <w:lang w:bidi="ar-IQ"/>
        </w:rPr>
        <w:t xml:space="preserve">زدهار تعد </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حد عناصر القوة بما يقدمه ذلك للأمة ودولتها من الموارد الاقتصادية والبشرية وتلك العناصر تضع للدولة مكانة متميزة في المجتمع الدولة فهي ستسهم بتشكيل جبه</w:t>
      </w:r>
      <w:r>
        <w:rPr>
          <w:rFonts w:ascii="Simplified Arabic" w:hAnsi="Simplified Arabic" w:cs="Simplified Arabic"/>
          <w:sz w:val="28"/>
          <w:szCs w:val="28"/>
          <w:rtl/>
          <w:lang w:bidi="ar-IQ"/>
        </w:rPr>
        <w:t xml:space="preserve">ة دفاعية في </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وقات الخطر ويوفر فرص تماسك الدولة وإقاليمها كافة(</w:t>
      </w:r>
      <w:r w:rsidRPr="00244180">
        <w:rPr>
          <w:rStyle w:val="EndnoteReference"/>
          <w:rFonts w:ascii="Simplified Arabic" w:hAnsi="Simplified Arabic" w:cs="Simplified Arabic"/>
          <w:sz w:val="28"/>
          <w:szCs w:val="28"/>
          <w:rtl/>
          <w:lang w:bidi="ar-IQ"/>
        </w:rPr>
        <w:endnoteReference w:id="30"/>
      </w:r>
      <w:r w:rsidRPr="00244180">
        <w:rPr>
          <w:rFonts w:ascii="Simplified Arabic" w:hAnsi="Simplified Arabic" w:cs="Simplified Arabic"/>
          <w:sz w:val="28"/>
          <w:szCs w:val="28"/>
          <w:rtl/>
          <w:lang w:bidi="ar-IQ"/>
        </w:rPr>
        <w:t>) وكذلك</w:t>
      </w:r>
      <w:r>
        <w:rPr>
          <w:rFonts w:ascii="Simplified Arabic" w:hAnsi="Simplified Arabic" w:cs="Simplified Arabic" w:hint="cs"/>
          <w:color w:val="000000"/>
          <w:sz w:val="28"/>
          <w:szCs w:val="28"/>
          <w:rtl/>
        </w:rPr>
        <w:t>أ</w:t>
      </w:r>
      <w:r w:rsidRPr="00244180">
        <w:rPr>
          <w:rFonts w:ascii="Simplified Arabic" w:hAnsi="Simplified Arabic" w:cs="Simplified Arabic"/>
          <w:color w:val="000000"/>
          <w:sz w:val="28"/>
          <w:szCs w:val="28"/>
          <w:rtl/>
        </w:rPr>
        <w:t>ن تربة العراق الخصبة في اغلب مناطقها، وتلك هي منحة</w:t>
      </w:r>
      <w:r>
        <w:rPr>
          <w:rFonts w:ascii="Simplified Arabic" w:hAnsi="Simplified Arabic" w:cs="Simplified Arabic" w:hint="cs"/>
          <w:color w:val="000000"/>
          <w:sz w:val="28"/>
          <w:szCs w:val="28"/>
          <w:rtl/>
        </w:rPr>
        <w:t>،</w:t>
      </w:r>
      <w:r w:rsidRPr="00244180">
        <w:rPr>
          <w:rFonts w:ascii="Simplified Arabic" w:hAnsi="Simplified Arabic" w:cs="Simplified Arabic"/>
          <w:color w:val="000000"/>
          <w:sz w:val="28"/>
          <w:szCs w:val="28"/>
          <w:rtl/>
        </w:rPr>
        <w:t xml:space="preserve"> او هبة التي و</w:t>
      </w:r>
      <w:r>
        <w:rPr>
          <w:rFonts w:ascii="Simplified Arabic" w:hAnsi="Simplified Arabic" w:cs="Simplified Arabic"/>
          <w:color w:val="000000"/>
          <w:sz w:val="28"/>
          <w:szCs w:val="28"/>
          <w:rtl/>
        </w:rPr>
        <w:t xml:space="preserve">هبتها الطبيعة للعراق وتمكنه من </w:t>
      </w:r>
      <w:r>
        <w:rPr>
          <w:rFonts w:ascii="Simplified Arabic" w:hAnsi="Simplified Arabic" w:cs="Simplified Arabic" w:hint="cs"/>
          <w:color w:val="000000"/>
          <w:sz w:val="28"/>
          <w:szCs w:val="28"/>
          <w:rtl/>
        </w:rPr>
        <w:t>إ</w:t>
      </w:r>
      <w:r w:rsidRPr="00244180">
        <w:rPr>
          <w:rFonts w:ascii="Simplified Arabic" w:hAnsi="Simplified Arabic" w:cs="Simplified Arabic"/>
          <w:color w:val="000000"/>
          <w:sz w:val="28"/>
          <w:szCs w:val="28"/>
          <w:rtl/>
        </w:rPr>
        <w:t>ستعادة ماضيه الزراعي وتحسين زراعته(</w:t>
      </w:r>
      <w:r w:rsidRPr="00244180">
        <w:rPr>
          <w:rStyle w:val="EndnoteReference"/>
          <w:rFonts w:ascii="Simplified Arabic" w:hAnsi="Simplified Arabic" w:cs="Simplified Arabic"/>
          <w:color w:val="000000"/>
          <w:sz w:val="28"/>
          <w:szCs w:val="28"/>
          <w:rtl/>
        </w:rPr>
        <w:endnoteReference w:id="31"/>
      </w:r>
      <w:r w:rsidRPr="00244180">
        <w:rPr>
          <w:rFonts w:ascii="Simplified Arabic" w:hAnsi="Simplified Arabic" w:cs="Simplified Arabic"/>
          <w:color w:val="000000"/>
          <w:sz w:val="28"/>
          <w:szCs w:val="28"/>
          <w:rtl/>
        </w:rPr>
        <w:t>).</w:t>
      </w:r>
    </w:p>
    <w:p w14:paraId="58355366" w14:textId="77777777" w:rsidR="00901DF3" w:rsidRPr="00244180" w:rsidRDefault="00901DF3" w:rsidP="00973059">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color w:val="000000"/>
          <w:sz w:val="28"/>
          <w:szCs w:val="28"/>
          <w:rtl/>
        </w:rPr>
        <w:t xml:space="preserve">     وأما ال</w:t>
      </w:r>
      <w:r>
        <w:rPr>
          <w:rFonts w:ascii="Simplified Arabic" w:hAnsi="Simplified Arabic" w:cs="Simplified Arabic" w:hint="cs"/>
          <w:color w:val="000000"/>
          <w:sz w:val="28"/>
          <w:szCs w:val="28"/>
          <w:rtl/>
        </w:rPr>
        <w:t>أ</w:t>
      </w:r>
      <w:r>
        <w:rPr>
          <w:rFonts w:ascii="Simplified Arabic" w:hAnsi="Simplified Arabic" w:cs="Simplified Arabic"/>
          <w:color w:val="000000"/>
          <w:sz w:val="28"/>
          <w:szCs w:val="28"/>
          <w:rtl/>
        </w:rPr>
        <w:t xml:space="preserve">نهار فهي </w:t>
      </w:r>
      <w:r>
        <w:rPr>
          <w:rFonts w:ascii="Simplified Arabic" w:hAnsi="Simplified Arabic" w:cs="Simplified Arabic" w:hint="cs"/>
          <w:color w:val="000000"/>
          <w:sz w:val="28"/>
          <w:szCs w:val="28"/>
          <w:rtl/>
        </w:rPr>
        <w:t>أ</w:t>
      </w:r>
      <w:r>
        <w:rPr>
          <w:rFonts w:ascii="Simplified Arabic" w:hAnsi="Simplified Arabic" w:cs="Simplified Arabic"/>
          <w:color w:val="000000"/>
          <w:sz w:val="28"/>
          <w:szCs w:val="28"/>
          <w:rtl/>
        </w:rPr>
        <w:t>ساس ثروة العراق ال</w:t>
      </w:r>
      <w:r>
        <w:rPr>
          <w:rFonts w:ascii="Simplified Arabic" w:hAnsi="Simplified Arabic" w:cs="Simplified Arabic" w:hint="cs"/>
          <w:color w:val="000000"/>
          <w:sz w:val="28"/>
          <w:szCs w:val="28"/>
          <w:rtl/>
        </w:rPr>
        <w:t>إ</w:t>
      </w:r>
      <w:r>
        <w:rPr>
          <w:rFonts w:ascii="Simplified Arabic" w:hAnsi="Simplified Arabic" w:cs="Simplified Arabic"/>
          <w:color w:val="000000"/>
          <w:sz w:val="28"/>
          <w:szCs w:val="28"/>
          <w:rtl/>
        </w:rPr>
        <w:t>قتصادية و</w:t>
      </w:r>
      <w:r>
        <w:rPr>
          <w:rFonts w:ascii="Simplified Arabic" w:hAnsi="Simplified Arabic" w:cs="Simplified Arabic" w:hint="cs"/>
          <w:color w:val="000000"/>
          <w:sz w:val="28"/>
          <w:szCs w:val="28"/>
          <w:rtl/>
        </w:rPr>
        <w:t>أ</w:t>
      </w:r>
      <w:r w:rsidRPr="00244180">
        <w:rPr>
          <w:rFonts w:ascii="Simplified Arabic" w:hAnsi="Simplified Arabic" w:cs="Simplified Arabic"/>
          <w:color w:val="000000"/>
          <w:sz w:val="28"/>
          <w:szCs w:val="28"/>
          <w:rtl/>
        </w:rPr>
        <w:t>هميتها في استمرار وديمومة مشاريع الخزن والري فيه(</w:t>
      </w:r>
      <w:r w:rsidRPr="00244180">
        <w:rPr>
          <w:rStyle w:val="EndnoteReference"/>
          <w:rFonts w:ascii="Simplified Arabic" w:hAnsi="Simplified Arabic" w:cs="Simplified Arabic"/>
          <w:color w:val="000000"/>
          <w:sz w:val="28"/>
          <w:szCs w:val="28"/>
          <w:rtl/>
        </w:rPr>
        <w:endnoteReference w:id="32"/>
      </w:r>
      <w:r>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 xml:space="preserve">فقد </w:t>
      </w:r>
      <w:r>
        <w:rPr>
          <w:rFonts w:ascii="Simplified Arabic" w:hAnsi="Simplified Arabic" w:cs="Simplified Arabic" w:hint="cs"/>
          <w:sz w:val="28"/>
          <w:szCs w:val="28"/>
          <w:rtl/>
        </w:rPr>
        <w:t>ساهمتفي</w:t>
      </w:r>
      <w:r>
        <w:rPr>
          <w:rFonts w:ascii="Simplified Arabic" w:hAnsi="Simplified Arabic" w:cs="Simplified Arabic"/>
          <w:sz w:val="28"/>
          <w:szCs w:val="28"/>
          <w:rtl/>
        </w:rPr>
        <w:t xml:space="preserve"> مد خطوط ال</w:t>
      </w:r>
      <w:r>
        <w:rPr>
          <w:rFonts w:ascii="Simplified Arabic" w:hAnsi="Simplified Arabic" w:cs="Simplified Arabic" w:hint="cs"/>
          <w:sz w:val="28"/>
          <w:szCs w:val="28"/>
          <w:rtl/>
        </w:rPr>
        <w:t>إ</w:t>
      </w:r>
      <w:r>
        <w:rPr>
          <w:rFonts w:ascii="Simplified Arabic" w:hAnsi="Simplified Arabic" w:cs="Simplified Arabic"/>
          <w:sz w:val="28"/>
          <w:szCs w:val="28"/>
          <w:rtl/>
        </w:rPr>
        <w:t>تصال بين العراق والدول ال</w:t>
      </w:r>
      <w:r>
        <w:rPr>
          <w:rFonts w:ascii="Simplified Arabic" w:hAnsi="Simplified Arabic" w:cs="Simplified Arabic" w:hint="cs"/>
          <w:sz w:val="28"/>
          <w:szCs w:val="28"/>
          <w:rtl/>
        </w:rPr>
        <w:t>أ</w:t>
      </w:r>
      <w:r w:rsidRPr="00244180">
        <w:rPr>
          <w:rFonts w:ascii="Simplified Arabic" w:hAnsi="Simplified Arabic" w:cs="Simplified Arabic"/>
          <w:sz w:val="28"/>
          <w:szCs w:val="28"/>
          <w:rtl/>
        </w:rPr>
        <w:t>خرى</w:t>
      </w:r>
      <w:r>
        <w:rPr>
          <w:rFonts w:ascii="Simplified Arabic" w:hAnsi="Simplified Arabic" w:cs="Simplified Arabic" w:hint="cs"/>
          <w:sz w:val="28"/>
          <w:szCs w:val="28"/>
          <w:rtl/>
        </w:rPr>
        <w:t>،و</w:t>
      </w:r>
      <w:r w:rsidRPr="00244180">
        <w:rPr>
          <w:rFonts w:ascii="Simplified Arabic" w:hAnsi="Simplified Arabic" w:cs="Simplified Arabic"/>
          <w:sz w:val="28"/>
          <w:szCs w:val="28"/>
          <w:rtl/>
        </w:rPr>
        <w:t xml:space="preserve">ساعد </w:t>
      </w:r>
      <w:r>
        <w:rPr>
          <w:rFonts w:ascii="Simplified Arabic" w:hAnsi="Simplified Arabic" w:cs="Simplified Arabic" w:hint="cs"/>
          <w:sz w:val="28"/>
          <w:szCs w:val="28"/>
          <w:rtl/>
        </w:rPr>
        <w:t>ذلك العراق أ</w:t>
      </w:r>
      <w:r w:rsidRPr="00244180">
        <w:rPr>
          <w:rFonts w:ascii="Simplified Arabic" w:hAnsi="Simplified Arabic" w:cs="Simplified Arabic"/>
          <w:sz w:val="28"/>
          <w:szCs w:val="28"/>
          <w:rtl/>
        </w:rPr>
        <w:t xml:space="preserve">ن يتعامل </w:t>
      </w:r>
      <w:r>
        <w:rPr>
          <w:rFonts w:ascii="Simplified Arabic" w:hAnsi="Simplified Arabic" w:cs="Simplified Arabic" w:hint="cs"/>
          <w:sz w:val="28"/>
          <w:szCs w:val="28"/>
          <w:rtl/>
        </w:rPr>
        <w:t xml:space="preserve">في </w:t>
      </w:r>
      <w:r>
        <w:rPr>
          <w:rFonts w:ascii="Simplified Arabic" w:hAnsi="Simplified Arabic" w:cs="Simplified Arabic"/>
          <w:sz w:val="28"/>
          <w:szCs w:val="28"/>
          <w:rtl/>
        </w:rPr>
        <w:t xml:space="preserve">كونه </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قليم </w:t>
      </w:r>
      <w:r>
        <w:rPr>
          <w:rFonts w:ascii="Simplified Arabic" w:hAnsi="Simplified Arabic" w:cs="Simplified Arabic" w:hint="cs"/>
          <w:sz w:val="28"/>
          <w:szCs w:val="28"/>
          <w:rtl/>
        </w:rPr>
        <w:t>إ</w:t>
      </w:r>
      <w:r w:rsidRPr="00244180">
        <w:rPr>
          <w:rFonts w:ascii="Simplified Arabic" w:hAnsi="Simplified Arabic" w:cs="Simplified Arabic"/>
          <w:sz w:val="28"/>
          <w:szCs w:val="28"/>
          <w:rtl/>
        </w:rPr>
        <w:t>داري</w:t>
      </w:r>
      <w:r>
        <w:rPr>
          <w:rFonts w:ascii="Simplified Arabic" w:hAnsi="Simplified Arabic" w:cs="Simplified Arabic" w:hint="cs"/>
          <w:sz w:val="28"/>
          <w:szCs w:val="28"/>
          <w:rtl/>
        </w:rPr>
        <w:t>،</w:t>
      </w:r>
      <w:r w:rsidRPr="00244180">
        <w:rPr>
          <w:rFonts w:ascii="Simplified Arabic" w:hAnsi="Simplified Arabic" w:cs="Simplified Arabic"/>
          <w:sz w:val="28"/>
          <w:szCs w:val="28"/>
          <w:rtl/>
        </w:rPr>
        <w:t xml:space="preserve"> مم</w:t>
      </w:r>
      <w:r>
        <w:rPr>
          <w:rFonts w:ascii="Simplified Arabic" w:hAnsi="Simplified Arabic" w:cs="Simplified Arabic"/>
          <w:sz w:val="28"/>
          <w:szCs w:val="28"/>
          <w:rtl/>
        </w:rPr>
        <w:t>ا شكل فرص الحكم الحديثة، هذه ال</w:t>
      </w:r>
      <w:r>
        <w:rPr>
          <w:rFonts w:ascii="Simplified Arabic" w:hAnsi="Simplified Arabic" w:cs="Simplified Arabic" w:hint="cs"/>
          <w:sz w:val="28"/>
          <w:szCs w:val="28"/>
          <w:rtl/>
        </w:rPr>
        <w:t>إ</w:t>
      </w:r>
      <w:r w:rsidRPr="00244180">
        <w:rPr>
          <w:rFonts w:ascii="Simplified Arabic" w:hAnsi="Simplified Arabic" w:cs="Simplified Arabic"/>
          <w:sz w:val="28"/>
          <w:szCs w:val="28"/>
          <w:rtl/>
        </w:rPr>
        <w:t>تصالات مع العالم الخارجي ساهمت في نهضة التعليم</w:t>
      </w:r>
      <w:r>
        <w:rPr>
          <w:rFonts w:ascii="Simplified Arabic" w:hAnsi="Simplified Arabic" w:cs="Simplified Arabic" w:hint="cs"/>
          <w:sz w:val="28"/>
          <w:szCs w:val="28"/>
          <w:rtl/>
        </w:rPr>
        <w:t>،</w:t>
      </w:r>
      <w:r w:rsidRPr="00244180">
        <w:rPr>
          <w:rFonts w:ascii="Simplified Arabic" w:hAnsi="Simplified Arabic" w:cs="Simplified Arabic"/>
          <w:sz w:val="28"/>
          <w:szCs w:val="28"/>
          <w:rtl/>
        </w:rPr>
        <w:t xml:space="preserve"> والتقدم</w:t>
      </w:r>
      <w:r>
        <w:rPr>
          <w:rFonts w:ascii="Simplified Arabic" w:hAnsi="Simplified Arabic" w:cs="Simplified Arabic" w:hint="cs"/>
          <w:sz w:val="28"/>
          <w:szCs w:val="28"/>
          <w:rtl/>
        </w:rPr>
        <w:t>،</w:t>
      </w:r>
      <w:r w:rsidRPr="00244180">
        <w:rPr>
          <w:rFonts w:ascii="Simplified Arabic" w:hAnsi="Simplified Arabic" w:cs="Simplified Arabic"/>
          <w:sz w:val="28"/>
          <w:szCs w:val="28"/>
          <w:rtl/>
        </w:rPr>
        <w:t xml:space="preserve"> بالآداب</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وزيادة في انبثاق </w:t>
      </w:r>
      <w:r>
        <w:rPr>
          <w:rFonts w:ascii="Simplified Arabic" w:hAnsi="Simplified Arabic" w:cs="Simplified Arabic" w:hint="cs"/>
          <w:sz w:val="28"/>
          <w:szCs w:val="28"/>
          <w:rtl/>
        </w:rPr>
        <w:t>أ</w:t>
      </w:r>
      <w:r w:rsidRPr="00244180">
        <w:rPr>
          <w:rFonts w:ascii="Simplified Arabic" w:hAnsi="Simplified Arabic" w:cs="Simplified Arabic"/>
          <w:sz w:val="28"/>
          <w:szCs w:val="28"/>
          <w:rtl/>
        </w:rPr>
        <w:t>فكار متطورة وجديدة مما ساعد في نشرها ما بين الفئة المثقفة، هذه التطورات اوجدت نخبة مثقفة وحضرية جديدة شكلت فيما بعد الطبقة الوسطى، والتي اسهمت في بناء الدولة(</w:t>
      </w:r>
      <w:r w:rsidRPr="00244180">
        <w:rPr>
          <w:rStyle w:val="EndnoteReference"/>
          <w:rFonts w:ascii="Simplified Arabic" w:hAnsi="Simplified Arabic" w:cs="Simplified Arabic"/>
          <w:sz w:val="28"/>
          <w:szCs w:val="28"/>
          <w:rtl/>
        </w:rPr>
        <w:endnoteReference w:id="33"/>
      </w:r>
      <w:r w:rsidRPr="00244180">
        <w:rPr>
          <w:rFonts w:ascii="Simplified Arabic" w:hAnsi="Simplified Arabic" w:cs="Simplified Arabic"/>
          <w:sz w:val="28"/>
          <w:szCs w:val="28"/>
          <w:rtl/>
        </w:rPr>
        <w:t>)</w:t>
      </w:r>
      <w:r w:rsidRPr="00244180">
        <w:rPr>
          <w:rFonts w:ascii="Simplified Arabic" w:hAnsi="Simplified Arabic" w:cs="Simplified Arabic"/>
          <w:sz w:val="28"/>
          <w:szCs w:val="28"/>
          <w:rtl/>
          <w:lang w:bidi="ar-IQ"/>
        </w:rPr>
        <w:t xml:space="preserve">، وإمكانية فرض سيطرتها على تلك المساحة. </w:t>
      </w:r>
    </w:p>
    <w:p w14:paraId="58355367" w14:textId="77777777" w:rsidR="00901DF3" w:rsidRPr="00244180" w:rsidRDefault="00901DF3" w:rsidP="00973059">
      <w:pPr>
        <w:bidi/>
        <w:spacing w:after="0" w:line="240" w:lineRule="auto"/>
        <w:jc w:val="both"/>
        <w:rPr>
          <w:rFonts w:ascii="Simplified Arabic" w:hAnsi="Simplified Arabic" w:cs="Simplified Arabic"/>
          <w:color w:val="000000"/>
          <w:sz w:val="28"/>
          <w:szCs w:val="28"/>
          <w:rtl/>
        </w:rPr>
      </w:pPr>
      <w:r w:rsidRPr="00244180">
        <w:rPr>
          <w:rFonts w:ascii="Simplified Arabic" w:hAnsi="Simplified Arabic" w:cs="Simplified Arabic"/>
          <w:sz w:val="28"/>
          <w:szCs w:val="28"/>
          <w:rtl/>
          <w:lang w:bidi="ar-IQ"/>
        </w:rPr>
        <w:t xml:space="preserve">   لذا فأن تح</w:t>
      </w:r>
      <w:r>
        <w:rPr>
          <w:rFonts w:ascii="Simplified Arabic" w:hAnsi="Simplified Arabic" w:cs="Simplified Arabic"/>
          <w:sz w:val="28"/>
          <w:szCs w:val="28"/>
          <w:rtl/>
          <w:lang w:bidi="ar-IQ"/>
        </w:rPr>
        <w:t xml:space="preserve">ديد النطاق المكاني للدولة وعلى </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ساسه يتحدد ال</w:t>
      </w:r>
      <w:r>
        <w:rPr>
          <w:rFonts w:ascii="Simplified Arabic" w:hAnsi="Simplified Arabic" w:cs="Simplified Arabic"/>
          <w:sz w:val="28"/>
          <w:szCs w:val="28"/>
          <w:rtl/>
          <w:lang w:bidi="ar-IQ"/>
        </w:rPr>
        <w:t>شعب والذي يمثل الوعاء السياسي ل</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ي مجتمع</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إذ لا يكفي لبناء الدولة –</w:t>
      </w:r>
      <w:r>
        <w:rPr>
          <w:rFonts w:ascii="Simplified Arabic" w:hAnsi="Simplified Arabic" w:cs="Simplified Arabic"/>
          <w:sz w:val="28"/>
          <w:szCs w:val="28"/>
          <w:rtl/>
          <w:lang w:bidi="ar-IQ"/>
        </w:rPr>
        <w:t xml:space="preserve"> الأمة وجود جماعة مترابطة من ال</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فراد، فلابد من بقعة جغرافية محددة يقيمون عليها ويمارسون نشاطهم بشكل دائم فوقها، وتحتوي مؤسساتها كافة(</w:t>
      </w:r>
      <w:r w:rsidRPr="00244180">
        <w:rPr>
          <w:rStyle w:val="EndnoteReference"/>
          <w:rFonts w:ascii="Simplified Arabic" w:hAnsi="Simplified Arabic" w:cs="Simplified Arabic"/>
          <w:sz w:val="28"/>
          <w:szCs w:val="28"/>
          <w:rtl/>
          <w:lang w:bidi="ar-IQ"/>
        </w:rPr>
        <w:endnoteReference w:id="34"/>
      </w:r>
      <w:r w:rsidRPr="00244180">
        <w:rPr>
          <w:rFonts w:ascii="Simplified Arabic" w:hAnsi="Simplified Arabic" w:cs="Simplified Arabic"/>
          <w:sz w:val="28"/>
          <w:szCs w:val="28"/>
          <w:rtl/>
          <w:lang w:bidi="ar-IQ"/>
        </w:rPr>
        <w:t>)، ولتشكل حسب رأي احد الباحثين</w:t>
      </w:r>
      <w:r>
        <w:rPr>
          <w:rFonts w:ascii="Simplified Arabic" w:hAnsi="Simplified Arabic" w:cs="Simplified Arabic" w:hint="cs"/>
          <w:sz w:val="28"/>
          <w:szCs w:val="28"/>
          <w:rtl/>
          <w:lang w:bidi="ar-IQ"/>
        </w:rPr>
        <w:t>إ</w:t>
      </w:r>
      <w:r w:rsidRPr="00244180">
        <w:rPr>
          <w:rFonts w:ascii="Simplified Arabic" w:hAnsi="Simplified Arabic" w:cs="Simplified Arabic"/>
          <w:sz w:val="28"/>
          <w:szCs w:val="28"/>
          <w:rtl/>
          <w:lang w:bidi="ar-IQ"/>
        </w:rPr>
        <w:t>ن الارض هي الجغرافية السياسية التي تشكل عليها الوطن منذ فجر السلالات حتى الدولة العراقية الحديثة(</w:t>
      </w:r>
      <w:r w:rsidRPr="00244180">
        <w:rPr>
          <w:rStyle w:val="EndnoteReference"/>
          <w:rFonts w:ascii="Simplified Arabic" w:hAnsi="Simplified Arabic" w:cs="Simplified Arabic"/>
          <w:sz w:val="28"/>
          <w:szCs w:val="28"/>
          <w:rtl/>
          <w:lang w:bidi="ar-IQ"/>
        </w:rPr>
        <w:endnoteReference w:id="35"/>
      </w:r>
      <w:r w:rsidRPr="00244180">
        <w:rPr>
          <w:rFonts w:ascii="Simplified Arabic" w:hAnsi="Simplified Arabic" w:cs="Simplified Arabic"/>
          <w:sz w:val="28"/>
          <w:szCs w:val="28"/>
          <w:rtl/>
          <w:lang w:bidi="ar-IQ"/>
        </w:rPr>
        <w:t>)، مما ولد قناعة لدى ال</w:t>
      </w:r>
      <w:r>
        <w:rPr>
          <w:rFonts w:ascii="Simplified Arabic" w:hAnsi="Simplified Arabic" w:cs="Simplified Arabic" w:hint="cs"/>
          <w:sz w:val="28"/>
          <w:szCs w:val="28"/>
          <w:rtl/>
          <w:lang w:bidi="ar-IQ"/>
        </w:rPr>
        <w:t>ا</w:t>
      </w:r>
      <w:r w:rsidRPr="00244180">
        <w:rPr>
          <w:rFonts w:ascii="Simplified Arabic" w:hAnsi="Simplified Arabic" w:cs="Simplified Arabic"/>
          <w:sz w:val="28"/>
          <w:szCs w:val="28"/>
          <w:rtl/>
          <w:lang w:bidi="ar-IQ"/>
        </w:rPr>
        <w:t>طر</w:t>
      </w:r>
      <w:r>
        <w:rPr>
          <w:rFonts w:ascii="Simplified Arabic" w:hAnsi="Simplified Arabic" w:cs="Simplified Arabic" w:hint="cs"/>
          <w:sz w:val="28"/>
          <w:szCs w:val="28"/>
          <w:rtl/>
          <w:lang w:bidi="ar-IQ"/>
        </w:rPr>
        <w:t>ا</w:t>
      </w:r>
      <w:r>
        <w:rPr>
          <w:rFonts w:ascii="Simplified Arabic" w:hAnsi="Simplified Arabic" w:cs="Simplified Arabic"/>
          <w:sz w:val="28"/>
          <w:szCs w:val="28"/>
          <w:rtl/>
          <w:lang w:bidi="ar-IQ"/>
        </w:rPr>
        <w:t>ف المؤسس</w:t>
      </w:r>
      <w:r>
        <w:rPr>
          <w:rFonts w:ascii="Simplified Arabic" w:hAnsi="Simplified Arabic" w:cs="Simplified Arabic" w:hint="cs"/>
          <w:sz w:val="28"/>
          <w:szCs w:val="28"/>
          <w:rtl/>
          <w:lang w:bidi="ar-IQ"/>
        </w:rPr>
        <w:t>ة</w:t>
      </w:r>
      <w:r w:rsidRPr="00244180">
        <w:rPr>
          <w:rFonts w:ascii="Simplified Arabic" w:hAnsi="Simplified Arabic" w:cs="Simplified Arabic"/>
          <w:sz w:val="28"/>
          <w:szCs w:val="28"/>
          <w:rtl/>
          <w:lang w:bidi="ar-IQ"/>
        </w:rPr>
        <w:t xml:space="preserve"> للدولة العراقية ال</w:t>
      </w:r>
      <w:r>
        <w:rPr>
          <w:rFonts w:ascii="Simplified Arabic" w:hAnsi="Simplified Arabic" w:cs="Simplified Arabic"/>
          <w:sz w:val="28"/>
          <w:szCs w:val="28"/>
          <w:rtl/>
          <w:lang w:bidi="ar-IQ"/>
        </w:rPr>
        <w:t>حديثة بالكيان العراقي الجديد؛ ل</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 xml:space="preserve">نه </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مشروط </w:t>
      </w:r>
      <w:r w:rsidRPr="00244180">
        <w:rPr>
          <w:rFonts w:ascii="Simplified Arabic" w:hAnsi="Simplified Arabic" w:cs="Simplified Arabic"/>
          <w:sz w:val="28"/>
          <w:szCs w:val="28"/>
          <w:rtl/>
          <w:lang w:bidi="ar-IQ"/>
        </w:rPr>
        <w:lastRenderedPageBreak/>
        <w:t>بالديمومة وهذا ما ذ</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كر </w:t>
      </w:r>
      <w:r>
        <w:rPr>
          <w:rFonts w:ascii="Simplified Arabic" w:hAnsi="Simplified Arabic" w:cs="Simplified Arabic" w:hint="cs"/>
          <w:sz w:val="28"/>
          <w:szCs w:val="28"/>
          <w:rtl/>
          <w:lang w:bidi="ar-IQ"/>
        </w:rPr>
        <w:t>آ</w:t>
      </w:r>
      <w:r w:rsidRPr="00244180">
        <w:rPr>
          <w:rFonts w:ascii="Simplified Arabic" w:hAnsi="Simplified Arabic" w:cs="Simplified Arabic"/>
          <w:sz w:val="28"/>
          <w:szCs w:val="28"/>
          <w:rtl/>
          <w:lang w:bidi="ar-IQ"/>
        </w:rPr>
        <w:t>نفا</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 وعلى </w:t>
      </w:r>
      <w:r>
        <w:rPr>
          <w:rFonts w:ascii="Simplified Arabic" w:hAnsi="Simplified Arabic" w:cs="Simplified Arabic" w:hint="cs"/>
          <w:sz w:val="28"/>
          <w:szCs w:val="28"/>
          <w:rtl/>
          <w:lang w:bidi="ar-IQ"/>
        </w:rPr>
        <w:t>أ</w:t>
      </w:r>
      <w:r>
        <w:rPr>
          <w:rFonts w:ascii="Simplified Arabic" w:hAnsi="Simplified Arabic" w:cs="Simplified Arabic"/>
          <w:sz w:val="28"/>
          <w:szCs w:val="28"/>
          <w:rtl/>
          <w:lang w:bidi="ar-IQ"/>
        </w:rPr>
        <w:t xml:space="preserve">ساسه شكل علاقة حميمة </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ظهرت مدى الولاء للكيان السياسي مع مدى تطاب</w:t>
      </w:r>
      <w:r>
        <w:rPr>
          <w:rFonts w:ascii="Simplified Arabic" w:hAnsi="Simplified Arabic" w:cs="Simplified Arabic"/>
          <w:sz w:val="28"/>
          <w:szCs w:val="28"/>
          <w:rtl/>
          <w:lang w:bidi="ar-IQ"/>
        </w:rPr>
        <w:t>قه مع تطلعات المجتمع، أو على ال</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قل على الفئات المؤثرة سياسيا</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مش</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ك</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لة لذلك حدوده(</w:t>
      </w:r>
      <w:r w:rsidRPr="00244180">
        <w:rPr>
          <w:rStyle w:val="EndnoteReference"/>
          <w:rFonts w:ascii="Simplified Arabic" w:hAnsi="Simplified Arabic" w:cs="Simplified Arabic"/>
          <w:sz w:val="28"/>
          <w:szCs w:val="28"/>
          <w:rtl/>
          <w:lang w:bidi="ar-IQ"/>
        </w:rPr>
        <w:endnoteReference w:id="36"/>
      </w:r>
      <w:r w:rsidRPr="00244180">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w:t>
      </w:r>
    </w:p>
    <w:p w14:paraId="58355368" w14:textId="77777777" w:rsidR="00901DF3" w:rsidRPr="00244180" w:rsidRDefault="00901DF3" w:rsidP="00973059">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وعندها يسمى الإقليم الجغرا</w:t>
      </w:r>
      <w:r>
        <w:rPr>
          <w:rFonts w:ascii="Simplified Arabic" w:hAnsi="Simplified Arabic" w:cs="Simplified Arabic" w:hint="cs"/>
          <w:sz w:val="28"/>
          <w:szCs w:val="28"/>
          <w:rtl/>
          <w:lang w:bidi="ar-IQ"/>
        </w:rPr>
        <w:t>ف</w:t>
      </w:r>
      <w:r w:rsidRPr="00244180">
        <w:rPr>
          <w:rFonts w:ascii="Simplified Arabic" w:hAnsi="Simplified Arabic" w:cs="Simplified Arabic"/>
          <w:sz w:val="28"/>
          <w:szCs w:val="28"/>
          <w:rtl/>
          <w:lang w:bidi="ar-IQ"/>
        </w:rPr>
        <w:t>ي بالوطن عندما يكتسب السيادة الوطن</w:t>
      </w:r>
      <w:r>
        <w:rPr>
          <w:rFonts w:ascii="Simplified Arabic" w:hAnsi="Simplified Arabic" w:cs="Simplified Arabic"/>
          <w:sz w:val="28"/>
          <w:szCs w:val="28"/>
          <w:rtl/>
          <w:lang w:bidi="ar-IQ"/>
        </w:rPr>
        <w:t xml:space="preserve">ية ومبدأ المواطنة، ليكون حقيقة </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 xml:space="preserve">ساسية </w:t>
      </w:r>
      <w:r>
        <w:rPr>
          <w:rFonts w:ascii="Simplified Arabic" w:hAnsi="Simplified Arabic" w:cs="Simplified Arabic"/>
          <w:sz w:val="28"/>
          <w:szCs w:val="28"/>
          <w:rtl/>
          <w:lang w:bidi="ar-IQ"/>
        </w:rPr>
        <w:t>في حياة ال</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 xml:space="preserve">فراد وواقع معاش </w:t>
      </w:r>
      <w:r>
        <w:rPr>
          <w:rFonts w:ascii="Simplified Arabic" w:hAnsi="Simplified Arabic" w:cs="Simplified Arabic"/>
          <w:sz w:val="28"/>
          <w:szCs w:val="28"/>
          <w:rtl/>
          <w:lang w:bidi="ar-IQ"/>
        </w:rPr>
        <w:t>من خلال العلاقة مابينهم وبين ال</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ر</w:t>
      </w:r>
      <w:r>
        <w:rPr>
          <w:rFonts w:ascii="Simplified Arabic" w:hAnsi="Simplified Arabic" w:cs="Simplified Arabic"/>
          <w:sz w:val="28"/>
          <w:szCs w:val="28"/>
          <w:rtl/>
          <w:lang w:bidi="ar-IQ"/>
        </w:rPr>
        <w:t>ض فهو ليس مجرد فكرة رومانسية، و</w:t>
      </w:r>
      <w:r>
        <w:rPr>
          <w:rFonts w:ascii="Simplified Arabic" w:hAnsi="Simplified Arabic" w:cs="Simplified Arabic" w:hint="cs"/>
          <w:sz w:val="28"/>
          <w:szCs w:val="28"/>
          <w:rtl/>
          <w:lang w:bidi="ar-IQ"/>
        </w:rPr>
        <w:t>إ</w:t>
      </w:r>
      <w:r w:rsidRPr="00244180">
        <w:rPr>
          <w:rFonts w:ascii="Simplified Arabic" w:hAnsi="Simplified Arabic" w:cs="Simplified Arabic"/>
          <w:sz w:val="28"/>
          <w:szCs w:val="28"/>
          <w:rtl/>
          <w:lang w:bidi="ar-IQ"/>
        </w:rPr>
        <w:t>نما بناء يتم عبر مؤسسة الدولة(</w:t>
      </w:r>
      <w:r w:rsidRPr="00244180">
        <w:rPr>
          <w:rStyle w:val="EndnoteReference"/>
          <w:rFonts w:ascii="Simplified Arabic" w:hAnsi="Simplified Arabic" w:cs="Simplified Arabic"/>
          <w:sz w:val="28"/>
          <w:szCs w:val="28"/>
          <w:rtl/>
          <w:lang w:bidi="ar-IQ"/>
        </w:rPr>
        <w:endnoteReference w:id="37"/>
      </w:r>
      <w:r>
        <w:rPr>
          <w:rFonts w:ascii="Simplified Arabic" w:hAnsi="Simplified Arabic" w:cs="Simplified Arabic"/>
          <w:sz w:val="28"/>
          <w:szCs w:val="28"/>
          <w:rtl/>
          <w:lang w:bidi="ar-IQ"/>
        </w:rPr>
        <w:t>). و</w:t>
      </w:r>
      <w:r>
        <w:rPr>
          <w:rFonts w:ascii="Simplified Arabic" w:hAnsi="Simplified Arabic" w:cs="Simplified Arabic" w:hint="cs"/>
          <w:sz w:val="28"/>
          <w:szCs w:val="28"/>
          <w:rtl/>
          <w:lang w:bidi="ar-IQ"/>
        </w:rPr>
        <w:t>إ</w:t>
      </w:r>
      <w:r>
        <w:rPr>
          <w:rFonts w:ascii="Simplified Arabic" w:hAnsi="Simplified Arabic" w:cs="Simplified Arabic"/>
          <w:sz w:val="28"/>
          <w:szCs w:val="28"/>
          <w:rtl/>
          <w:lang w:bidi="ar-IQ"/>
        </w:rPr>
        <w:t>ن الدولة هي ال</w:t>
      </w:r>
      <w:r>
        <w:rPr>
          <w:rFonts w:ascii="Simplified Arabic" w:hAnsi="Simplified Arabic" w:cs="Simplified Arabic" w:hint="cs"/>
          <w:sz w:val="28"/>
          <w:szCs w:val="28"/>
          <w:rtl/>
          <w:lang w:bidi="ar-IQ"/>
        </w:rPr>
        <w:t>إ</w:t>
      </w:r>
      <w:r w:rsidRPr="00244180">
        <w:rPr>
          <w:rFonts w:ascii="Simplified Arabic" w:hAnsi="Simplified Arabic" w:cs="Simplified Arabic"/>
          <w:sz w:val="28"/>
          <w:szCs w:val="28"/>
          <w:rtl/>
          <w:lang w:bidi="ar-IQ"/>
        </w:rPr>
        <w:t xml:space="preserve">طار التنفيذي والمؤسسي للوطن. </w:t>
      </w:r>
    </w:p>
    <w:p w14:paraId="58355369" w14:textId="77777777" w:rsidR="00901DF3" w:rsidRPr="00244180" w:rsidRDefault="00901DF3" w:rsidP="00973059">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ويع</w:t>
      </w:r>
      <w:r>
        <w:rPr>
          <w:rFonts w:ascii="Simplified Arabic" w:hAnsi="Simplified Arabic" w:cs="Simplified Arabic" w:hint="cs"/>
          <w:sz w:val="28"/>
          <w:szCs w:val="28"/>
          <w:rtl/>
          <w:lang w:bidi="ar-IQ"/>
        </w:rPr>
        <w:t>د</w:t>
      </w:r>
      <w:r w:rsidRPr="00244180">
        <w:rPr>
          <w:rFonts w:ascii="Simplified Arabic" w:hAnsi="Simplified Arabic" w:cs="Simplified Arabic"/>
          <w:sz w:val="28"/>
          <w:szCs w:val="28"/>
          <w:rtl/>
          <w:lang w:bidi="ar-IQ"/>
        </w:rPr>
        <w:t xml:space="preserve"> الوطن هو المتحد الجغرافي والذي تعيش عليه مجموعات بشرية قومية</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w:t>
      </w:r>
      <w:r>
        <w:rPr>
          <w:rFonts w:ascii="Simplified Arabic" w:hAnsi="Simplified Arabic" w:cs="Simplified Arabic"/>
          <w:sz w:val="28"/>
          <w:szCs w:val="28"/>
          <w:rtl/>
          <w:lang w:bidi="ar-IQ"/>
        </w:rPr>
        <w:t>لغوية</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 ودينية</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 وسلالية مختلفةوم</w:t>
      </w:r>
      <w:r>
        <w:rPr>
          <w:rFonts w:ascii="Simplified Arabic" w:hAnsi="Simplified Arabic" w:cs="Simplified Arabic" w:hint="cs"/>
          <w:sz w:val="28"/>
          <w:szCs w:val="28"/>
          <w:rtl/>
          <w:lang w:bidi="ar-IQ"/>
        </w:rPr>
        <w:t>تن</w:t>
      </w:r>
      <w:r>
        <w:rPr>
          <w:rFonts w:ascii="Simplified Arabic" w:hAnsi="Simplified Arabic" w:cs="Simplified Arabic"/>
          <w:sz w:val="28"/>
          <w:szCs w:val="28"/>
          <w:rtl/>
          <w:lang w:bidi="ar-IQ"/>
        </w:rPr>
        <w:t xml:space="preserve">وعة بمعنى يوجد شعب يسكن على </w:t>
      </w:r>
      <w:r>
        <w:rPr>
          <w:rFonts w:ascii="Simplified Arabic" w:hAnsi="Simplified Arabic" w:cs="Simplified Arabic" w:hint="cs"/>
          <w:sz w:val="28"/>
          <w:szCs w:val="28"/>
          <w:rtl/>
          <w:lang w:bidi="ar-IQ"/>
        </w:rPr>
        <w:t>أ</w:t>
      </w:r>
      <w:r>
        <w:rPr>
          <w:rFonts w:ascii="Simplified Arabic" w:hAnsi="Simplified Arabic" w:cs="Simplified Arabic"/>
          <w:sz w:val="28"/>
          <w:szCs w:val="28"/>
          <w:rtl/>
          <w:lang w:bidi="ar-IQ"/>
        </w:rPr>
        <w:t xml:space="preserve">رض الإقليم ولديه سلطة </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ي حكومة وينعم بالسيادة، عبر الدولة التي شك</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لت له ال</w:t>
      </w:r>
      <w:r>
        <w:rPr>
          <w:rFonts w:ascii="Simplified Arabic" w:hAnsi="Simplified Arabic" w:cs="Simplified Arabic" w:hint="cs"/>
          <w:sz w:val="28"/>
          <w:szCs w:val="28"/>
          <w:rtl/>
          <w:lang w:bidi="ar-IQ"/>
        </w:rPr>
        <w:t>إ</w:t>
      </w:r>
      <w:r w:rsidRPr="00244180">
        <w:rPr>
          <w:rFonts w:ascii="Simplified Arabic" w:hAnsi="Simplified Arabic" w:cs="Simplified Arabic"/>
          <w:sz w:val="28"/>
          <w:szCs w:val="28"/>
          <w:rtl/>
          <w:lang w:bidi="ar-IQ"/>
        </w:rPr>
        <w:t xml:space="preserve">طار التنفيذي والمؤسسي، </w:t>
      </w:r>
      <w:r>
        <w:rPr>
          <w:rFonts w:ascii="Simplified Arabic" w:hAnsi="Simplified Arabic" w:cs="Simplified Arabic" w:hint="cs"/>
          <w:sz w:val="28"/>
          <w:szCs w:val="28"/>
          <w:rtl/>
          <w:lang w:bidi="ar-IQ"/>
        </w:rPr>
        <w:t xml:space="preserve">فضلاً عن </w:t>
      </w:r>
      <w:r>
        <w:rPr>
          <w:rFonts w:ascii="Simplified Arabic" w:hAnsi="Simplified Arabic" w:cs="Simplified Arabic"/>
          <w:sz w:val="28"/>
          <w:szCs w:val="28"/>
          <w:rtl/>
          <w:lang w:bidi="ar-IQ"/>
        </w:rPr>
        <w:t xml:space="preserve">ذلك </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ن الوطن ليس علاقة عابرة</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أو مؤقتة</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أو وقتية</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 بل هو مجموعة من العلاقات ال</w:t>
      </w:r>
      <w:r>
        <w:rPr>
          <w:rFonts w:ascii="Simplified Arabic" w:hAnsi="Simplified Arabic" w:cs="Simplified Arabic" w:hint="cs"/>
          <w:sz w:val="28"/>
          <w:szCs w:val="28"/>
          <w:rtl/>
          <w:lang w:bidi="ar-IQ"/>
        </w:rPr>
        <w:t>إ</w:t>
      </w:r>
      <w:r w:rsidRPr="00244180">
        <w:rPr>
          <w:rFonts w:ascii="Simplified Arabic" w:hAnsi="Simplified Arabic" w:cs="Simplified Arabic"/>
          <w:sz w:val="28"/>
          <w:szCs w:val="28"/>
          <w:rtl/>
          <w:lang w:bidi="ar-IQ"/>
        </w:rPr>
        <w:t>نسانية</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والثقافية</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والمادية</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والعاطفية</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 بإطار هوية معينة </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فقيا</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و عموديا</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 فكل فرد لابد </w:t>
      </w:r>
      <w:r>
        <w:rPr>
          <w:rFonts w:ascii="Simplified Arabic" w:hAnsi="Simplified Arabic" w:cs="Simplified Arabic" w:hint="cs"/>
          <w:sz w:val="28"/>
          <w:szCs w:val="28"/>
          <w:rtl/>
          <w:lang w:bidi="ar-IQ"/>
        </w:rPr>
        <w:t>أ</w:t>
      </w:r>
      <w:r>
        <w:rPr>
          <w:rFonts w:ascii="Simplified Arabic" w:hAnsi="Simplified Arabic" w:cs="Simplified Arabic"/>
          <w:sz w:val="28"/>
          <w:szCs w:val="28"/>
          <w:rtl/>
          <w:lang w:bidi="ar-IQ"/>
        </w:rPr>
        <w:t>ن يولد</w:t>
      </w:r>
      <w:r>
        <w:rPr>
          <w:rFonts w:ascii="Simplified Arabic" w:hAnsi="Simplified Arabic" w:cs="Simplified Arabic" w:hint="cs"/>
          <w:sz w:val="28"/>
          <w:szCs w:val="28"/>
          <w:rtl/>
          <w:lang w:bidi="ar-IQ"/>
        </w:rPr>
        <w:t xml:space="preserve">، </w:t>
      </w:r>
      <w:r w:rsidRPr="00244180">
        <w:rPr>
          <w:rFonts w:ascii="Simplified Arabic" w:hAnsi="Simplified Arabic" w:cs="Simplified Arabic"/>
          <w:sz w:val="28"/>
          <w:szCs w:val="28"/>
          <w:rtl/>
          <w:lang w:bidi="ar-IQ"/>
        </w:rPr>
        <w:t>او ينتمي لوطن معين وعندها يكتسب الفرد صفة المواطنة(</w:t>
      </w:r>
      <w:r w:rsidRPr="00244180">
        <w:rPr>
          <w:rStyle w:val="EndnoteReference"/>
          <w:rFonts w:ascii="Simplified Arabic" w:hAnsi="Simplified Arabic" w:cs="Simplified Arabic"/>
          <w:sz w:val="28"/>
          <w:szCs w:val="28"/>
          <w:rtl/>
          <w:lang w:bidi="ar-IQ"/>
        </w:rPr>
        <w:endnoteReference w:id="38"/>
      </w:r>
      <w:r w:rsidRPr="00244180">
        <w:rPr>
          <w:rFonts w:ascii="Simplified Arabic" w:hAnsi="Simplified Arabic" w:cs="Simplified Arabic"/>
          <w:sz w:val="28"/>
          <w:szCs w:val="28"/>
          <w:rtl/>
          <w:lang w:bidi="ar-IQ"/>
        </w:rPr>
        <w:t>). وتتسم الجغرافية السياسية بالأهمية والخطورة في الوقت</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ذاته، إذ تقوم عليها سلامة المجتمع وسيادة الدولة لذا ف</w:t>
      </w:r>
      <w:r>
        <w:rPr>
          <w:rFonts w:ascii="Simplified Arabic" w:hAnsi="Simplified Arabic" w:cs="Simplified Arabic"/>
          <w:sz w:val="28"/>
          <w:szCs w:val="28"/>
          <w:rtl/>
          <w:lang w:bidi="ar-IQ"/>
        </w:rPr>
        <w:t>الت</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 xml:space="preserve">كيد على تعيين الحدود على </w:t>
      </w:r>
      <w:r>
        <w:rPr>
          <w:rFonts w:ascii="Simplified Arabic" w:hAnsi="Simplified Arabic" w:cs="Simplified Arabic"/>
          <w:sz w:val="28"/>
          <w:szCs w:val="28"/>
          <w:rtl/>
          <w:lang w:bidi="ar-IQ"/>
        </w:rPr>
        <w:t>الواقع سيسهم ذلك في تعريف و</w:t>
      </w:r>
      <w:r>
        <w:rPr>
          <w:rFonts w:ascii="Simplified Arabic" w:hAnsi="Simplified Arabic" w:cs="Simplified Arabic" w:hint="cs"/>
          <w:sz w:val="28"/>
          <w:szCs w:val="28"/>
          <w:rtl/>
          <w:lang w:bidi="ar-IQ"/>
        </w:rPr>
        <w:t>إ</w:t>
      </w:r>
      <w:r>
        <w:rPr>
          <w:rFonts w:ascii="Simplified Arabic" w:hAnsi="Simplified Arabic" w:cs="Simplified Arabic"/>
          <w:sz w:val="28"/>
          <w:szCs w:val="28"/>
          <w:rtl/>
          <w:lang w:bidi="ar-IQ"/>
        </w:rPr>
        <w:t>رساء قواعد ال</w:t>
      </w:r>
      <w:r>
        <w:rPr>
          <w:rFonts w:ascii="Simplified Arabic" w:hAnsi="Simplified Arabic" w:cs="Simplified Arabic" w:hint="cs"/>
          <w:sz w:val="28"/>
          <w:szCs w:val="28"/>
          <w:rtl/>
          <w:lang w:bidi="ar-IQ"/>
        </w:rPr>
        <w:t>إ</w:t>
      </w:r>
      <w:r w:rsidRPr="00244180">
        <w:rPr>
          <w:rFonts w:ascii="Simplified Arabic" w:hAnsi="Simplified Arabic" w:cs="Simplified Arabic"/>
          <w:sz w:val="28"/>
          <w:szCs w:val="28"/>
          <w:rtl/>
          <w:lang w:bidi="ar-IQ"/>
        </w:rPr>
        <w:t>نتماء للمكان</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و الإقليم</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وبناء منظومة الولاء للهوية الوطنية المستندة لمبدأ المواطنة(</w:t>
      </w:r>
      <w:r w:rsidRPr="00244180">
        <w:rPr>
          <w:rStyle w:val="EndnoteReference"/>
          <w:rFonts w:ascii="Simplified Arabic" w:hAnsi="Simplified Arabic" w:cs="Simplified Arabic"/>
          <w:sz w:val="28"/>
          <w:szCs w:val="28"/>
          <w:rtl/>
          <w:lang w:bidi="ar-IQ"/>
        </w:rPr>
        <w:endnoteReference w:id="39"/>
      </w:r>
      <w:r>
        <w:rPr>
          <w:rFonts w:ascii="Simplified Arabic" w:hAnsi="Simplified Arabic" w:cs="Simplified Arabic"/>
          <w:sz w:val="28"/>
          <w:szCs w:val="28"/>
          <w:rtl/>
          <w:lang w:bidi="ar-IQ"/>
        </w:rPr>
        <w:t>) ل</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 xml:space="preserve">ن </w:t>
      </w:r>
      <w:r>
        <w:rPr>
          <w:rFonts w:ascii="Simplified Arabic" w:hAnsi="Simplified Arabic" w:cs="Simplified Arabic"/>
          <w:sz w:val="28"/>
          <w:szCs w:val="28"/>
          <w:rtl/>
          <w:lang w:bidi="ar-IQ"/>
        </w:rPr>
        <w:t xml:space="preserve">الرقعة الجغرافية هي تشكيل يرجع </w:t>
      </w:r>
      <w:r>
        <w:rPr>
          <w:rFonts w:ascii="Simplified Arabic" w:hAnsi="Simplified Arabic" w:cs="Simplified Arabic" w:hint="cs"/>
          <w:sz w:val="28"/>
          <w:szCs w:val="28"/>
          <w:rtl/>
          <w:lang w:bidi="ar-IQ"/>
        </w:rPr>
        <w:t>إ</w:t>
      </w:r>
      <w:r w:rsidRPr="00244180">
        <w:rPr>
          <w:rFonts w:ascii="Simplified Arabic" w:hAnsi="Simplified Arabic" w:cs="Simplified Arabic"/>
          <w:sz w:val="28"/>
          <w:szCs w:val="28"/>
          <w:rtl/>
          <w:lang w:bidi="ar-IQ"/>
        </w:rPr>
        <w:t>ليه الفرد في اي مجتمع</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 بل ويحدد </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يضا</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 حتى الهوية ال</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ثنية فكان الإقليم الجغرافي سببا</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في تشكيل مجتمع متعدد، وتستمد الدولة العراقية شكل نظامها من </w:t>
      </w:r>
      <w:r w:rsidRPr="00244180">
        <w:rPr>
          <w:rFonts w:ascii="Simplified Arabic" w:hAnsi="Simplified Arabic" w:cs="Simplified Arabic" w:hint="cs"/>
          <w:sz w:val="28"/>
          <w:szCs w:val="28"/>
          <w:rtl/>
          <w:lang w:bidi="ar-IQ"/>
        </w:rPr>
        <w:t>البيئة</w:t>
      </w:r>
      <w:r w:rsidRPr="00244180">
        <w:rPr>
          <w:rFonts w:ascii="Simplified Arabic" w:hAnsi="Simplified Arabic" w:cs="Simplified Arabic"/>
          <w:sz w:val="28"/>
          <w:szCs w:val="28"/>
          <w:rtl/>
          <w:lang w:bidi="ar-IQ"/>
        </w:rPr>
        <w:t xml:space="preserve"> الجغرافية، </w:t>
      </w:r>
      <w:r>
        <w:rPr>
          <w:rFonts w:ascii="Simplified Arabic" w:hAnsi="Simplified Arabic" w:cs="Simplified Arabic" w:hint="cs"/>
          <w:sz w:val="28"/>
          <w:szCs w:val="28"/>
          <w:rtl/>
          <w:lang w:bidi="ar-IQ"/>
        </w:rPr>
        <w:t>فقد أ</w:t>
      </w:r>
      <w:r>
        <w:rPr>
          <w:rFonts w:ascii="Simplified Arabic" w:hAnsi="Simplified Arabic" w:cs="Simplified Arabic"/>
          <w:sz w:val="28"/>
          <w:szCs w:val="28"/>
          <w:rtl/>
          <w:lang w:bidi="ar-IQ"/>
        </w:rPr>
        <w:t>خذ</w:t>
      </w:r>
      <w:r>
        <w:rPr>
          <w:rFonts w:ascii="Simplified Arabic" w:hAnsi="Simplified Arabic" w:cs="Simplified Arabic" w:hint="cs"/>
          <w:sz w:val="28"/>
          <w:szCs w:val="28"/>
          <w:rtl/>
          <w:lang w:bidi="ar-IQ"/>
        </w:rPr>
        <w:t>ت الدولة العراقية صورة للحكم،فكانت</w:t>
      </w:r>
      <w:r w:rsidRPr="00244180">
        <w:rPr>
          <w:rFonts w:ascii="Simplified Arabic" w:hAnsi="Simplified Arabic" w:cs="Simplified Arabic"/>
          <w:sz w:val="28"/>
          <w:szCs w:val="28"/>
          <w:rtl/>
          <w:lang w:bidi="ar-IQ"/>
        </w:rPr>
        <w:t xml:space="preserve"> صورة الدولة الدينية تارة</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w:t>
      </w:r>
      <w:r w:rsidRPr="00244180">
        <w:rPr>
          <w:rStyle w:val="EndnoteReference"/>
          <w:rFonts w:ascii="Simplified Arabic" w:hAnsi="Simplified Arabic" w:cs="Simplified Arabic"/>
          <w:sz w:val="28"/>
          <w:szCs w:val="28"/>
          <w:rtl/>
          <w:lang w:bidi="ar-IQ"/>
        </w:rPr>
        <w:endnoteReference w:id="40"/>
      </w:r>
      <w:r w:rsidRPr="00244180">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وصورة</w:t>
      </w:r>
      <w:r w:rsidRPr="00244180">
        <w:rPr>
          <w:rFonts w:ascii="Simplified Arabic" w:hAnsi="Simplified Arabic" w:cs="Simplified Arabic"/>
          <w:sz w:val="28"/>
          <w:szCs w:val="28"/>
          <w:rtl/>
          <w:lang w:bidi="ar-IQ"/>
        </w:rPr>
        <w:t xml:space="preserve"> ا</w:t>
      </w:r>
      <w:r>
        <w:rPr>
          <w:rFonts w:ascii="Simplified Arabic" w:hAnsi="Simplified Arabic" w:cs="Simplified Arabic" w:hint="cs"/>
          <w:sz w:val="28"/>
          <w:szCs w:val="28"/>
          <w:rtl/>
          <w:lang w:bidi="ar-IQ"/>
        </w:rPr>
        <w:t>لحكم</w:t>
      </w:r>
      <w:r w:rsidRPr="00244180">
        <w:rPr>
          <w:rFonts w:ascii="Simplified Arabic" w:hAnsi="Simplified Arabic" w:cs="Simplified Arabic"/>
          <w:sz w:val="28"/>
          <w:szCs w:val="28"/>
          <w:rtl/>
          <w:lang w:bidi="ar-IQ"/>
        </w:rPr>
        <w:t xml:space="preserve"> الاستبداي تارة</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خرى</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فا</w:t>
      </w:r>
      <w:r>
        <w:rPr>
          <w:rFonts w:ascii="Simplified Arabic" w:hAnsi="Simplified Arabic" w:cs="Simplified Arabic"/>
          <w:sz w:val="28"/>
          <w:szCs w:val="28"/>
          <w:rtl/>
          <w:lang w:bidi="ar-IQ"/>
        </w:rPr>
        <w:t>لمجتمعات الشرقية ذات الحضارة ال</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روائية تكون بحاجة</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الى التنظيم مما يحتاج إلى سلطة مركزة(</w:t>
      </w:r>
      <w:r w:rsidRPr="00244180">
        <w:rPr>
          <w:rStyle w:val="EndnoteReference"/>
          <w:rFonts w:ascii="Simplified Arabic" w:hAnsi="Simplified Arabic" w:cs="Simplified Arabic"/>
          <w:sz w:val="28"/>
          <w:szCs w:val="28"/>
          <w:rtl/>
          <w:lang w:bidi="ar-IQ"/>
        </w:rPr>
        <w:endnoteReference w:id="41"/>
      </w:r>
      <w:r w:rsidRPr="00244180">
        <w:rPr>
          <w:rFonts w:ascii="Simplified Arabic" w:hAnsi="Simplified Arabic" w:cs="Simplified Arabic"/>
          <w:sz w:val="28"/>
          <w:szCs w:val="28"/>
          <w:rtl/>
          <w:lang w:bidi="ar-IQ"/>
        </w:rPr>
        <w:t>)، لكن في العراق اليوم وشيوع أنموذج ال</w:t>
      </w:r>
      <w:r>
        <w:rPr>
          <w:rFonts w:ascii="Simplified Arabic" w:hAnsi="Simplified Arabic" w:cs="Simplified Arabic"/>
          <w:sz w:val="28"/>
          <w:szCs w:val="28"/>
          <w:rtl/>
          <w:lang w:bidi="ar-IQ"/>
        </w:rPr>
        <w:t xml:space="preserve">دولة – الأمة أو الدولة الحديثة </w:t>
      </w:r>
      <w:r>
        <w:rPr>
          <w:rFonts w:ascii="Simplified Arabic" w:hAnsi="Simplified Arabic" w:cs="Simplified Arabic" w:hint="cs"/>
          <w:sz w:val="28"/>
          <w:szCs w:val="28"/>
          <w:rtl/>
          <w:lang w:bidi="ar-IQ"/>
        </w:rPr>
        <w:t>أ</w:t>
      </w:r>
      <w:r>
        <w:rPr>
          <w:rFonts w:ascii="Simplified Arabic" w:hAnsi="Simplified Arabic" w:cs="Simplified Arabic"/>
          <w:sz w:val="28"/>
          <w:szCs w:val="28"/>
          <w:rtl/>
          <w:lang w:bidi="ar-IQ"/>
        </w:rPr>
        <w:t xml:space="preserve">خذت تشكيل </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غلب الدول موزعة الصلاحيات وادارة الحكم الذاتي لبعض الإقاليم؛ وذلك حسب واقعها الديمغر</w:t>
      </w:r>
      <w:r>
        <w:rPr>
          <w:rFonts w:ascii="Simplified Arabic" w:hAnsi="Simplified Arabic" w:cs="Simplified Arabic"/>
          <w:sz w:val="28"/>
          <w:szCs w:val="28"/>
          <w:rtl/>
          <w:lang w:bidi="ar-IQ"/>
        </w:rPr>
        <w:t xml:space="preserve">افي، وعلى </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ساسها تشكل</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و تكون دولة بسيطة</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و مركبة، ويعد العراق من الدول المركبة و</w:t>
      </w:r>
      <w:r>
        <w:rPr>
          <w:rFonts w:ascii="Simplified Arabic" w:hAnsi="Simplified Arabic" w:cs="Simplified Arabic"/>
          <w:sz w:val="28"/>
          <w:szCs w:val="28"/>
          <w:rtl/>
        </w:rPr>
        <w:t xml:space="preserve">قد </w:t>
      </w:r>
      <w:r>
        <w:rPr>
          <w:rFonts w:ascii="Simplified Arabic" w:hAnsi="Simplified Arabic" w:cs="Simplified Arabic" w:hint="cs"/>
          <w:sz w:val="28"/>
          <w:szCs w:val="28"/>
          <w:rtl/>
        </w:rPr>
        <w:t>أ</w:t>
      </w:r>
      <w:r>
        <w:rPr>
          <w:rFonts w:ascii="Simplified Arabic" w:hAnsi="Simplified Arabic" w:cs="Simplified Arabic"/>
          <w:sz w:val="28"/>
          <w:szCs w:val="28"/>
          <w:rtl/>
        </w:rPr>
        <w:t>ستمد ذلك من واقعه الان</w:t>
      </w:r>
      <w:r>
        <w:rPr>
          <w:rFonts w:ascii="Simplified Arabic" w:hAnsi="Simplified Arabic" w:cs="Simplified Arabic" w:hint="cs"/>
          <w:sz w:val="28"/>
          <w:szCs w:val="28"/>
          <w:rtl/>
        </w:rPr>
        <w:t>ث</w:t>
      </w:r>
      <w:r>
        <w:rPr>
          <w:rFonts w:ascii="Simplified Arabic" w:hAnsi="Simplified Arabic" w:cs="Simplified Arabic"/>
          <w:sz w:val="28"/>
          <w:szCs w:val="28"/>
          <w:rtl/>
        </w:rPr>
        <w:t xml:space="preserve">وغرافي، ومشيدة اليوم دولة </w:t>
      </w:r>
      <w:r>
        <w:rPr>
          <w:rFonts w:ascii="Simplified Arabic" w:hAnsi="Simplified Arabic" w:cs="Simplified Arabic" w:hint="cs"/>
          <w:sz w:val="28"/>
          <w:szCs w:val="28"/>
          <w:rtl/>
        </w:rPr>
        <w:lastRenderedPageBreak/>
        <w:t>إ</w:t>
      </w:r>
      <w:r w:rsidRPr="00244180">
        <w:rPr>
          <w:rFonts w:ascii="Simplified Arabic" w:hAnsi="Simplified Arabic" w:cs="Simplified Arabic"/>
          <w:sz w:val="28"/>
          <w:szCs w:val="28"/>
          <w:rtl/>
        </w:rPr>
        <w:t>تحادية، بس</w:t>
      </w:r>
      <w:r>
        <w:rPr>
          <w:rFonts w:ascii="Simplified Arabic" w:hAnsi="Simplified Arabic" w:cs="Simplified Arabic"/>
          <w:sz w:val="28"/>
          <w:szCs w:val="28"/>
          <w:rtl/>
        </w:rPr>
        <w:t>بب شيوع وتنامي ظاهرة التنوع وال</w:t>
      </w:r>
      <w:r>
        <w:rPr>
          <w:rFonts w:ascii="Simplified Arabic" w:hAnsi="Simplified Arabic" w:cs="Simplified Arabic" w:hint="cs"/>
          <w:sz w:val="28"/>
          <w:szCs w:val="28"/>
          <w:rtl/>
        </w:rPr>
        <w:t>إ</w:t>
      </w:r>
      <w:r w:rsidRPr="00244180">
        <w:rPr>
          <w:rFonts w:ascii="Simplified Arabic" w:hAnsi="Simplified Arabic" w:cs="Simplified Arabic"/>
          <w:sz w:val="28"/>
          <w:szCs w:val="28"/>
          <w:rtl/>
        </w:rPr>
        <w:t>ختلاف على المستوى الثقافي ولاستبعاد خطر</w:t>
      </w:r>
      <w:r>
        <w:rPr>
          <w:rFonts w:ascii="Simplified Arabic" w:hAnsi="Simplified Arabic" w:cs="Simplified Arabic"/>
          <w:sz w:val="28"/>
          <w:szCs w:val="28"/>
          <w:rtl/>
        </w:rPr>
        <w:t xml:space="preserve"> الصراع فوق إقليم جغرافي وبذلك </w:t>
      </w:r>
      <w:r>
        <w:rPr>
          <w:rFonts w:ascii="Simplified Arabic" w:hAnsi="Simplified Arabic" w:cs="Simplified Arabic" w:hint="cs"/>
          <w:sz w:val="28"/>
          <w:szCs w:val="28"/>
          <w:rtl/>
        </w:rPr>
        <w:t>أ</w:t>
      </w:r>
      <w:r w:rsidRPr="00244180">
        <w:rPr>
          <w:rFonts w:ascii="Simplified Arabic" w:hAnsi="Simplified Arabic" w:cs="Simplified Arabic"/>
          <w:sz w:val="28"/>
          <w:szCs w:val="28"/>
          <w:rtl/>
        </w:rPr>
        <w:t>تسم الهدف منه تعزيز الوحدة وبناء دولة قوية(</w:t>
      </w:r>
      <w:r w:rsidRPr="00244180">
        <w:rPr>
          <w:rStyle w:val="EndnoteReference"/>
          <w:rFonts w:ascii="Simplified Arabic" w:hAnsi="Simplified Arabic" w:cs="Simplified Arabic"/>
          <w:sz w:val="28"/>
          <w:szCs w:val="28"/>
          <w:rtl/>
        </w:rPr>
        <w:endnoteReference w:id="42"/>
      </w:r>
      <w:r w:rsidRPr="00244180">
        <w:rPr>
          <w:rFonts w:ascii="Simplified Arabic" w:hAnsi="Simplified Arabic" w:cs="Simplified Arabic"/>
          <w:sz w:val="28"/>
          <w:szCs w:val="28"/>
          <w:rtl/>
        </w:rPr>
        <w:t>).</w:t>
      </w:r>
    </w:p>
    <w:p w14:paraId="5835536A" w14:textId="77777777" w:rsidR="00901DF3" w:rsidRPr="00244180" w:rsidRDefault="00901DF3" w:rsidP="00973059">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sz w:val="28"/>
          <w:szCs w:val="28"/>
          <w:rtl/>
        </w:rPr>
        <w:t xml:space="preserve">     ولابد من </w:t>
      </w:r>
      <w:r>
        <w:rPr>
          <w:rFonts w:ascii="Simplified Arabic" w:hAnsi="Simplified Arabic" w:cs="Simplified Arabic" w:hint="cs"/>
          <w:sz w:val="28"/>
          <w:szCs w:val="28"/>
          <w:rtl/>
        </w:rPr>
        <w:t>أ</w:t>
      </w:r>
      <w:r>
        <w:rPr>
          <w:rFonts w:ascii="Simplified Arabic" w:hAnsi="Simplified Arabic" w:cs="Simplified Arabic"/>
          <w:sz w:val="28"/>
          <w:szCs w:val="28"/>
          <w:rtl/>
        </w:rPr>
        <w:t>ن يتوفر شعور وجداني و</w:t>
      </w:r>
      <w:r>
        <w:rPr>
          <w:rFonts w:ascii="Simplified Arabic" w:hAnsi="Simplified Arabic" w:cs="Simplified Arabic" w:hint="cs"/>
          <w:sz w:val="28"/>
          <w:szCs w:val="28"/>
          <w:rtl/>
        </w:rPr>
        <w:t>أ</w:t>
      </w:r>
      <w:r w:rsidRPr="00244180">
        <w:rPr>
          <w:rFonts w:ascii="Simplified Arabic" w:hAnsi="Simplified Arabic" w:cs="Simplified Arabic"/>
          <w:sz w:val="28"/>
          <w:szCs w:val="28"/>
          <w:rtl/>
        </w:rPr>
        <w:t>ن يتحول ذلك الشعور إلى قواعد دستورية ول</w:t>
      </w:r>
      <w:r>
        <w:rPr>
          <w:rFonts w:ascii="Simplified Arabic" w:hAnsi="Simplified Arabic" w:cs="Simplified Arabic"/>
          <w:sz w:val="28"/>
          <w:szCs w:val="28"/>
          <w:rtl/>
        </w:rPr>
        <w:t>وائح قانونية التي تحدد طبيعة ال</w:t>
      </w:r>
      <w:r>
        <w:rPr>
          <w:rFonts w:ascii="Simplified Arabic" w:hAnsi="Simplified Arabic" w:cs="Simplified Arabic" w:hint="cs"/>
          <w:sz w:val="28"/>
          <w:szCs w:val="28"/>
          <w:rtl/>
        </w:rPr>
        <w:t>أ</w:t>
      </w:r>
      <w:r w:rsidRPr="00244180">
        <w:rPr>
          <w:rFonts w:ascii="Simplified Arabic" w:hAnsi="Simplified Arabic" w:cs="Simplified Arabic"/>
          <w:sz w:val="28"/>
          <w:szCs w:val="28"/>
          <w:rtl/>
        </w:rPr>
        <w:t>لتزامات والمسؤوليات وعمل المؤسسات مع مرا</w:t>
      </w:r>
      <w:r>
        <w:rPr>
          <w:rFonts w:ascii="Simplified Arabic" w:hAnsi="Simplified Arabic" w:cs="Simplified Arabic"/>
          <w:sz w:val="28"/>
          <w:szCs w:val="28"/>
          <w:rtl/>
        </w:rPr>
        <w:t>عاة الحق الطبيعي لذلك التشكل ال</w:t>
      </w:r>
      <w:r>
        <w:rPr>
          <w:rFonts w:ascii="Simplified Arabic" w:hAnsi="Simplified Arabic" w:cs="Simplified Arabic" w:hint="cs"/>
          <w:sz w:val="28"/>
          <w:szCs w:val="28"/>
          <w:rtl/>
        </w:rPr>
        <w:t>إ</w:t>
      </w:r>
      <w:r w:rsidRPr="00244180">
        <w:rPr>
          <w:rFonts w:ascii="Simplified Arabic" w:hAnsi="Simplified Arabic" w:cs="Simplified Arabic"/>
          <w:sz w:val="28"/>
          <w:szCs w:val="28"/>
          <w:rtl/>
        </w:rPr>
        <w:t>جتماعي والديمغرافي</w:t>
      </w:r>
      <w:r>
        <w:rPr>
          <w:rFonts w:ascii="Simplified Arabic" w:hAnsi="Simplified Arabic" w:cs="Simplified Arabic" w:hint="cs"/>
          <w:sz w:val="28"/>
          <w:szCs w:val="28"/>
          <w:rtl/>
        </w:rPr>
        <w:t>،للأ</w:t>
      </w:r>
      <w:r w:rsidRPr="00244180">
        <w:rPr>
          <w:rFonts w:ascii="Simplified Arabic" w:hAnsi="Simplified Arabic" w:cs="Simplified Arabic"/>
          <w:sz w:val="28"/>
          <w:szCs w:val="28"/>
          <w:rtl/>
        </w:rPr>
        <w:t>فراد(</w:t>
      </w:r>
      <w:r w:rsidRPr="00244180">
        <w:rPr>
          <w:rStyle w:val="EndnoteReference"/>
          <w:rFonts w:ascii="Simplified Arabic" w:hAnsi="Simplified Arabic" w:cs="Simplified Arabic"/>
          <w:sz w:val="28"/>
          <w:szCs w:val="28"/>
          <w:rtl/>
        </w:rPr>
        <w:endnoteReference w:id="43"/>
      </w:r>
      <w:r>
        <w:rPr>
          <w:rFonts w:ascii="Simplified Arabic" w:hAnsi="Simplified Arabic" w:cs="Simplified Arabic"/>
          <w:sz w:val="28"/>
          <w:szCs w:val="28"/>
          <w:rtl/>
        </w:rPr>
        <w:t xml:space="preserve">)، وبما </w:t>
      </w:r>
      <w:r>
        <w:rPr>
          <w:rFonts w:ascii="Simplified Arabic" w:hAnsi="Simplified Arabic" w:cs="Simplified Arabic" w:hint="cs"/>
          <w:sz w:val="28"/>
          <w:szCs w:val="28"/>
          <w:rtl/>
        </w:rPr>
        <w:t>أ</w:t>
      </w:r>
      <w:r w:rsidRPr="00244180">
        <w:rPr>
          <w:rFonts w:ascii="Simplified Arabic" w:hAnsi="Simplified Arabic" w:cs="Simplified Arabic"/>
          <w:sz w:val="28"/>
          <w:szCs w:val="28"/>
          <w:rtl/>
        </w:rPr>
        <w:t>ن الإقليم يجسد فكرة الوطن والتي تعطي تقديس للرقعة الجغرافية من الناحية الروحية</w:t>
      </w:r>
      <w:r>
        <w:rPr>
          <w:rFonts w:ascii="Simplified Arabic" w:hAnsi="Simplified Arabic" w:cs="Simplified Arabic" w:hint="cs"/>
          <w:sz w:val="28"/>
          <w:szCs w:val="28"/>
          <w:rtl/>
        </w:rPr>
        <w:t>،</w:t>
      </w:r>
      <w:r w:rsidRPr="00244180">
        <w:rPr>
          <w:rFonts w:ascii="Simplified Arabic" w:hAnsi="Simplified Arabic" w:cs="Simplified Arabic"/>
          <w:sz w:val="28"/>
          <w:szCs w:val="28"/>
          <w:rtl/>
        </w:rPr>
        <w:t xml:space="preserve"> وبهذا فقد تم تأسيس الد</w:t>
      </w:r>
      <w:r>
        <w:rPr>
          <w:rFonts w:ascii="Simplified Arabic" w:hAnsi="Simplified Arabic" w:cs="Simplified Arabic"/>
          <w:sz w:val="28"/>
          <w:szCs w:val="28"/>
          <w:rtl/>
        </w:rPr>
        <w:t>ولة العراقية الحديثة من خلال ال</w:t>
      </w:r>
      <w:r>
        <w:rPr>
          <w:rFonts w:ascii="Simplified Arabic" w:hAnsi="Simplified Arabic" w:cs="Simplified Arabic" w:hint="cs"/>
          <w:sz w:val="28"/>
          <w:szCs w:val="28"/>
          <w:rtl/>
        </w:rPr>
        <w:t>إ</w:t>
      </w:r>
      <w:r w:rsidRPr="00244180">
        <w:rPr>
          <w:rFonts w:ascii="Simplified Arabic" w:hAnsi="Simplified Arabic" w:cs="Simplified Arabic"/>
          <w:sz w:val="28"/>
          <w:szCs w:val="28"/>
          <w:rtl/>
        </w:rPr>
        <w:t>ستفتاء على الملك فيصل الأول تمتد</w:t>
      </w:r>
      <w:r>
        <w:rPr>
          <w:rFonts w:ascii="Simplified Arabic" w:hAnsi="Simplified Arabic" w:cs="Simplified Arabic" w:hint="cs"/>
          <w:sz w:val="28"/>
          <w:szCs w:val="28"/>
          <w:rtl/>
        </w:rPr>
        <w:t>ُ</w:t>
      </w:r>
      <w:r w:rsidRPr="00244180">
        <w:rPr>
          <w:rFonts w:ascii="Simplified Arabic" w:hAnsi="Simplified Arabic" w:cs="Simplified Arabic"/>
          <w:sz w:val="28"/>
          <w:szCs w:val="28"/>
          <w:rtl/>
        </w:rPr>
        <w:t xml:space="preserve"> من شمال الموصل الى البصرة </w:t>
      </w:r>
      <w:r>
        <w:rPr>
          <w:rFonts w:ascii="Simplified Arabic" w:hAnsi="Simplified Arabic" w:cs="Simplified Arabic"/>
          <w:sz w:val="28"/>
          <w:szCs w:val="28"/>
          <w:rtl/>
        </w:rPr>
        <w:t>إذ</w:t>
      </w:r>
      <w:r w:rsidRPr="00244180">
        <w:rPr>
          <w:rFonts w:ascii="Simplified Arabic" w:hAnsi="Simplified Arabic" w:cs="Simplified Arabic"/>
          <w:sz w:val="28"/>
          <w:szCs w:val="28"/>
          <w:rtl/>
        </w:rPr>
        <w:t xml:space="preserve"> الخليج العربي، لذا فقد تم توثيق العلاقة مابين الجماعة التي تقطنها ورقعتها الجغرافية(</w:t>
      </w:r>
      <w:r w:rsidRPr="00244180">
        <w:rPr>
          <w:rStyle w:val="EndnoteReference"/>
          <w:rFonts w:ascii="Simplified Arabic" w:hAnsi="Simplified Arabic" w:cs="Simplified Arabic"/>
          <w:sz w:val="28"/>
          <w:szCs w:val="28"/>
          <w:rtl/>
        </w:rPr>
        <w:endnoteReference w:id="44"/>
      </w:r>
      <w:r>
        <w:rPr>
          <w:rFonts w:ascii="Simplified Arabic" w:hAnsi="Simplified Arabic" w:cs="Simplified Arabic"/>
          <w:sz w:val="28"/>
          <w:szCs w:val="28"/>
          <w:rtl/>
        </w:rPr>
        <w:t xml:space="preserve">)، وهو ما يشكل </w:t>
      </w:r>
      <w:r>
        <w:rPr>
          <w:rFonts w:ascii="Simplified Arabic" w:hAnsi="Simplified Arabic" w:cs="Simplified Arabic" w:hint="cs"/>
          <w:sz w:val="28"/>
          <w:szCs w:val="28"/>
          <w:rtl/>
        </w:rPr>
        <w:t>إ</w:t>
      </w:r>
      <w:r>
        <w:rPr>
          <w:rFonts w:ascii="Simplified Arabic" w:hAnsi="Simplified Arabic" w:cs="Simplified Arabic"/>
          <w:sz w:val="28"/>
          <w:szCs w:val="28"/>
          <w:rtl/>
        </w:rPr>
        <w:t xml:space="preserve">نتزاع الدولة من </w:t>
      </w:r>
      <w:r>
        <w:rPr>
          <w:rFonts w:ascii="Simplified Arabic" w:hAnsi="Simplified Arabic" w:cs="Simplified Arabic" w:hint="cs"/>
          <w:sz w:val="28"/>
          <w:szCs w:val="28"/>
          <w:rtl/>
        </w:rPr>
        <w:t>أ</w:t>
      </w:r>
      <w:r w:rsidRPr="00244180">
        <w:rPr>
          <w:rFonts w:ascii="Simplified Arabic" w:hAnsi="Simplified Arabic" w:cs="Simplified Arabic"/>
          <w:sz w:val="28"/>
          <w:szCs w:val="28"/>
          <w:rtl/>
        </w:rPr>
        <w:t xml:space="preserve">هلها العراقيين </w:t>
      </w:r>
      <w:r>
        <w:rPr>
          <w:rFonts w:ascii="Simplified Arabic" w:hAnsi="Simplified Arabic" w:cs="Simplified Arabic"/>
          <w:sz w:val="28"/>
          <w:szCs w:val="28"/>
          <w:rtl/>
        </w:rPr>
        <w:t>من خلال سلسلة من الاحتجاجات وال</w:t>
      </w:r>
      <w:r>
        <w:rPr>
          <w:rFonts w:ascii="Simplified Arabic" w:hAnsi="Simplified Arabic" w:cs="Simplified Arabic" w:hint="cs"/>
          <w:sz w:val="28"/>
          <w:szCs w:val="28"/>
          <w:rtl/>
        </w:rPr>
        <w:t>ت</w:t>
      </w:r>
      <w:r>
        <w:rPr>
          <w:rFonts w:ascii="Simplified Arabic" w:hAnsi="Simplified Arabic" w:cs="Simplified Arabic"/>
          <w:sz w:val="28"/>
          <w:szCs w:val="28"/>
          <w:rtl/>
        </w:rPr>
        <w:t>ظاهرات الشعبية المطالبة بال</w:t>
      </w:r>
      <w:r>
        <w:rPr>
          <w:rFonts w:ascii="Simplified Arabic" w:hAnsi="Simplified Arabic" w:cs="Simplified Arabic" w:hint="cs"/>
          <w:sz w:val="28"/>
          <w:szCs w:val="28"/>
          <w:rtl/>
        </w:rPr>
        <w:t>إ</w:t>
      </w:r>
      <w:r w:rsidRPr="00244180">
        <w:rPr>
          <w:rFonts w:ascii="Simplified Arabic" w:hAnsi="Simplified Arabic" w:cs="Simplified Arabic"/>
          <w:sz w:val="28"/>
          <w:szCs w:val="28"/>
          <w:rtl/>
        </w:rPr>
        <w:t>س</w:t>
      </w:r>
      <w:r>
        <w:rPr>
          <w:rFonts w:ascii="Simplified Arabic" w:hAnsi="Simplified Arabic" w:cs="Simplified Arabic"/>
          <w:sz w:val="28"/>
          <w:szCs w:val="28"/>
          <w:rtl/>
        </w:rPr>
        <w:t xml:space="preserve">تقلال، واعمال المقاومة المسلحة </w:t>
      </w:r>
      <w:r>
        <w:rPr>
          <w:rFonts w:ascii="Simplified Arabic" w:hAnsi="Simplified Arabic" w:cs="Simplified Arabic" w:hint="cs"/>
          <w:sz w:val="28"/>
          <w:szCs w:val="28"/>
          <w:rtl/>
        </w:rPr>
        <w:t>إ</w:t>
      </w:r>
      <w:r w:rsidRPr="00244180">
        <w:rPr>
          <w:rFonts w:ascii="Simplified Arabic" w:hAnsi="Simplified Arabic" w:cs="Simplified Arabic"/>
          <w:sz w:val="28"/>
          <w:szCs w:val="28"/>
          <w:rtl/>
        </w:rPr>
        <w:t>ب</w:t>
      </w:r>
      <w:r>
        <w:rPr>
          <w:rFonts w:ascii="Simplified Arabic" w:hAnsi="Simplified Arabic" w:cs="Simplified Arabic"/>
          <w:sz w:val="28"/>
          <w:szCs w:val="28"/>
          <w:rtl/>
        </w:rPr>
        <w:t>تداء</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من حرب الشعيبة 1914م، وانت</w:t>
      </w:r>
      <w:r>
        <w:rPr>
          <w:rFonts w:ascii="Simplified Arabic" w:hAnsi="Simplified Arabic" w:cs="Simplified Arabic" w:hint="cs"/>
          <w:sz w:val="28"/>
          <w:szCs w:val="28"/>
          <w:rtl/>
        </w:rPr>
        <w:t>ف</w:t>
      </w:r>
      <w:r w:rsidRPr="00244180">
        <w:rPr>
          <w:rFonts w:ascii="Simplified Arabic" w:hAnsi="Simplified Arabic" w:cs="Simplified Arabic"/>
          <w:sz w:val="28"/>
          <w:szCs w:val="28"/>
          <w:rtl/>
        </w:rPr>
        <w:t>اضة النجف المسلحة</w:t>
      </w:r>
      <w:r>
        <w:rPr>
          <w:rFonts w:ascii="Simplified Arabic" w:hAnsi="Simplified Arabic" w:cs="Simplified Arabic" w:hint="cs"/>
          <w:sz w:val="28"/>
          <w:szCs w:val="28"/>
          <w:rtl/>
        </w:rPr>
        <w:t xml:space="preserve"> عام</w:t>
      </w:r>
      <w:r w:rsidRPr="00244180">
        <w:rPr>
          <w:rFonts w:ascii="Simplified Arabic" w:hAnsi="Simplified Arabic" w:cs="Simplified Arabic"/>
          <w:sz w:val="28"/>
          <w:szCs w:val="28"/>
          <w:rtl/>
        </w:rPr>
        <w:t xml:space="preserve"> 1918م، ودير الزور وتلعفر المسلحة بين عامي </w:t>
      </w:r>
      <w:r>
        <w:rPr>
          <w:rFonts w:ascii="Simplified Arabic" w:hAnsi="Simplified Arabic" w:cs="Simplified Arabic" w:hint="cs"/>
          <w:sz w:val="28"/>
          <w:szCs w:val="28"/>
          <w:rtl/>
        </w:rPr>
        <w:t>(</w:t>
      </w:r>
      <w:r>
        <w:rPr>
          <w:rFonts w:ascii="Simplified Arabic" w:hAnsi="Simplified Arabic" w:cs="Simplified Arabic"/>
          <w:sz w:val="28"/>
          <w:szCs w:val="28"/>
          <w:rtl/>
        </w:rPr>
        <w:t>1919 و1920م</w:t>
      </w:r>
      <w:r>
        <w:rPr>
          <w:rFonts w:ascii="Simplified Arabic" w:hAnsi="Simplified Arabic" w:cs="Simplified Arabic" w:hint="cs"/>
          <w:sz w:val="28"/>
          <w:szCs w:val="28"/>
          <w:rtl/>
        </w:rPr>
        <w:t>)،</w:t>
      </w:r>
      <w:r w:rsidRPr="00244180">
        <w:rPr>
          <w:rFonts w:ascii="Simplified Arabic" w:hAnsi="Simplified Arabic" w:cs="Simplified Arabic"/>
          <w:sz w:val="28"/>
          <w:szCs w:val="28"/>
          <w:rtl/>
        </w:rPr>
        <w:t xml:space="preserve"> حتى الثورة الكبرى</w:t>
      </w:r>
      <w:r>
        <w:rPr>
          <w:rFonts w:ascii="Simplified Arabic" w:hAnsi="Simplified Arabic" w:cs="Simplified Arabic" w:hint="cs"/>
          <w:sz w:val="28"/>
          <w:szCs w:val="28"/>
          <w:rtl/>
        </w:rPr>
        <w:t xml:space="preserve"> عام</w:t>
      </w:r>
      <w:r w:rsidRPr="00244180">
        <w:rPr>
          <w:rFonts w:ascii="Simplified Arabic" w:hAnsi="Simplified Arabic" w:cs="Simplified Arabic"/>
          <w:sz w:val="28"/>
          <w:szCs w:val="28"/>
          <w:rtl/>
        </w:rPr>
        <w:t xml:space="preserve"> 1920م (</w:t>
      </w:r>
      <w:r w:rsidRPr="00244180">
        <w:rPr>
          <w:rStyle w:val="EndnoteReference"/>
          <w:rFonts w:ascii="Simplified Arabic" w:hAnsi="Simplified Arabic" w:cs="Simplified Arabic"/>
          <w:sz w:val="28"/>
          <w:szCs w:val="28"/>
          <w:rtl/>
        </w:rPr>
        <w:endnoteReference w:id="45"/>
      </w:r>
      <w:r w:rsidRPr="00244180">
        <w:rPr>
          <w:rFonts w:ascii="Simplified Arabic" w:hAnsi="Simplified Arabic" w:cs="Simplified Arabic"/>
          <w:sz w:val="28"/>
          <w:szCs w:val="28"/>
          <w:rtl/>
        </w:rPr>
        <w:t>)، ويدل ذلك على التمسك (با</w:t>
      </w:r>
      <w:r>
        <w:rPr>
          <w:rFonts w:ascii="Simplified Arabic" w:hAnsi="Simplified Arabic" w:cs="Simplified Arabic"/>
          <w:sz w:val="28"/>
          <w:szCs w:val="28"/>
          <w:rtl/>
        </w:rPr>
        <w:t xml:space="preserve">لنزعة العراقوية) والتي كانت من </w:t>
      </w:r>
      <w:r>
        <w:rPr>
          <w:rFonts w:ascii="Simplified Arabic" w:hAnsi="Simplified Arabic" w:cs="Simplified Arabic" w:hint="cs"/>
          <w:sz w:val="28"/>
          <w:szCs w:val="28"/>
          <w:rtl/>
        </w:rPr>
        <w:t>أ</w:t>
      </w:r>
      <w:r w:rsidRPr="00244180">
        <w:rPr>
          <w:rFonts w:ascii="Simplified Arabic" w:hAnsi="Simplified Arabic" w:cs="Simplified Arabic"/>
          <w:sz w:val="28"/>
          <w:szCs w:val="28"/>
          <w:rtl/>
        </w:rPr>
        <w:t>برز ملامحها هو الإدارة المركزية الموحدة لولايات العراق الثلاث(الموصل</w:t>
      </w:r>
      <w:r>
        <w:rPr>
          <w:rFonts w:ascii="Simplified Arabic" w:hAnsi="Simplified Arabic" w:cs="Simplified Arabic" w:hint="cs"/>
          <w:sz w:val="28"/>
          <w:szCs w:val="28"/>
          <w:rtl/>
        </w:rPr>
        <w:t>،</w:t>
      </w:r>
      <w:r w:rsidRPr="00244180">
        <w:rPr>
          <w:rFonts w:ascii="Simplified Arabic" w:hAnsi="Simplified Arabic" w:cs="Simplified Arabic"/>
          <w:sz w:val="28"/>
          <w:szCs w:val="28"/>
          <w:rtl/>
        </w:rPr>
        <w:t xml:space="preserve"> وبغداد</w:t>
      </w:r>
      <w:r>
        <w:rPr>
          <w:rFonts w:ascii="Simplified Arabic" w:hAnsi="Simplified Arabic" w:cs="Simplified Arabic" w:hint="cs"/>
          <w:sz w:val="28"/>
          <w:szCs w:val="28"/>
          <w:rtl/>
        </w:rPr>
        <w:t>،</w:t>
      </w:r>
      <w:r w:rsidRPr="00244180">
        <w:rPr>
          <w:rFonts w:ascii="Simplified Arabic" w:hAnsi="Simplified Arabic" w:cs="Simplified Arabic"/>
          <w:sz w:val="28"/>
          <w:szCs w:val="28"/>
          <w:rtl/>
        </w:rPr>
        <w:t xml:space="preserve"> والبصرة</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و</w:t>
      </w:r>
      <w:r>
        <w:rPr>
          <w:rFonts w:ascii="Simplified Arabic" w:hAnsi="Simplified Arabic" w:cs="Simplified Arabic" w:hint="cs"/>
          <w:sz w:val="28"/>
          <w:szCs w:val="28"/>
          <w:rtl/>
        </w:rPr>
        <w:t>أ</w:t>
      </w:r>
      <w:r w:rsidRPr="00244180">
        <w:rPr>
          <w:rFonts w:ascii="Simplified Arabic" w:hAnsi="Simplified Arabic" w:cs="Simplified Arabic"/>
          <w:sz w:val="28"/>
          <w:szCs w:val="28"/>
          <w:rtl/>
        </w:rPr>
        <w:t xml:space="preserve">يضا </w:t>
      </w:r>
      <w:r>
        <w:rPr>
          <w:rFonts w:ascii="Simplified Arabic" w:hAnsi="Simplified Arabic" w:cs="Simplified Arabic" w:hint="cs"/>
          <w:sz w:val="28"/>
          <w:szCs w:val="28"/>
          <w:rtl/>
        </w:rPr>
        <w:t>ً</w:t>
      </w:r>
      <w:r>
        <w:rPr>
          <w:rFonts w:ascii="Simplified Arabic" w:hAnsi="Simplified Arabic" w:cs="Simplified Arabic"/>
          <w:sz w:val="28"/>
          <w:szCs w:val="28"/>
          <w:rtl/>
        </w:rPr>
        <w:t xml:space="preserve">فقد تم تدوين </w:t>
      </w:r>
      <w:r>
        <w:rPr>
          <w:rFonts w:ascii="Simplified Arabic" w:hAnsi="Simplified Arabic" w:cs="Simplified Arabic" w:hint="cs"/>
          <w:sz w:val="28"/>
          <w:szCs w:val="28"/>
          <w:rtl/>
        </w:rPr>
        <w:t>أ</w:t>
      </w:r>
      <w:r w:rsidRPr="00244180">
        <w:rPr>
          <w:rFonts w:ascii="Simplified Arabic" w:hAnsi="Simplified Arabic" w:cs="Simplified Arabic"/>
          <w:sz w:val="28"/>
          <w:szCs w:val="28"/>
          <w:rtl/>
        </w:rPr>
        <w:t>سم العراق بالخرائط العثمانية</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لاسيما في </w:t>
      </w:r>
      <w:r>
        <w:rPr>
          <w:rFonts w:ascii="Simplified Arabic" w:hAnsi="Simplified Arabic" w:cs="Simplified Arabic" w:hint="cs"/>
          <w:sz w:val="28"/>
          <w:szCs w:val="28"/>
          <w:rtl/>
        </w:rPr>
        <w:t>أ</w:t>
      </w:r>
      <w:r w:rsidRPr="00244180">
        <w:rPr>
          <w:rFonts w:ascii="Simplified Arabic" w:hAnsi="Simplified Arabic" w:cs="Simplified Arabic"/>
          <w:sz w:val="28"/>
          <w:szCs w:val="28"/>
          <w:rtl/>
        </w:rPr>
        <w:t>واخر القرن التاسع عشر وما بعده (</w:t>
      </w:r>
      <w:r w:rsidRPr="00244180">
        <w:rPr>
          <w:rStyle w:val="EndnoteReference"/>
          <w:rFonts w:ascii="Simplified Arabic" w:hAnsi="Simplified Arabic" w:cs="Simplified Arabic"/>
          <w:sz w:val="28"/>
          <w:szCs w:val="28"/>
          <w:rtl/>
        </w:rPr>
        <w:endnoteReference w:id="46"/>
      </w:r>
      <w:r>
        <w:rPr>
          <w:rFonts w:ascii="Simplified Arabic" w:hAnsi="Simplified Arabic" w:cs="Simplified Arabic"/>
          <w:sz w:val="28"/>
          <w:szCs w:val="28"/>
          <w:rtl/>
        </w:rPr>
        <w:t xml:space="preserve">). وهذا ما يدل على </w:t>
      </w:r>
      <w:r>
        <w:rPr>
          <w:rFonts w:ascii="Simplified Arabic" w:hAnsi="Simplified Arabic" w:cs="Simplified Arabic" w:hint="cs"/>
          <w:sz w:val="28"/>
          <w:szCs w:val="28"/>
          <w:rtl/>
        </w:rPr>
        <w:t>أ</w:t>
      </w:r>
      <w:r w:rsidRPr="00244180">
        <w:rPr>
          <w:rFonts w:ascii="Simplified Arabic" w:hAnsi="Simplified Arabic" w:cs="Simplified Arabic"/>
          <w:sz w:val="28"/>
          <w:szCs w:val="28"/>
          <w:rtl/>
        </w:rPr>
        <w:t>ن هناك أ</w:t>
      </w:r>
      <w:r>
        <w:rPr>
          <w:rFonts w:ascii="Simplified Arabic" w:hAnsi="Simplified Arabic" w:cs="Simplified Arabic" w:hint="cs"/>
          <w:sz w:val="28"/>
          <w:szCs w:val="28"/>
          <w:rtl/>
        </w:rPr>
        <w:t>ُ</w:t>
      </w:r>
      <w:r>
        <w:rPr>
          <w:rFonts w:ascii="Simplified Arabic" w:hAnsi="Simplified Arabic" w:cs="Simplified Arabic"/>
          <w:sz w:val="28"/>
          <w:szCs w:val="28"/>
          <w:rtl/>
        </w:rPr>
        <w:t xml:space="preserve">مة عراقية قد </w:t>
      </w:r>
      <w:r>
        <w:rPr>
          <w:rFonts w:ascii="Simplified Arabic" w:hAnsi="Simplified Arabic" w:cs="Simplified Arabic" w:hint="cs"/>
          <w:sz w:val="28"/>
          <w:szCs w:val="28"/>
          <w:rtl/>
        </w:rPr>
        <w:t>أ</w:t>
      </w:r>
      <w:r w:rsidRPr="00244180">
        <w:rPr>
          <w:rFonts w:ascii="Simplified Arabic" w:hAnsi="Simplified Arabic" w:cs="Simplified Arabic"/>
          <w:sz w:val="28"/>
          <w:szCs w:val="28"/>
          <w:rtl/>
        </w:rPr>
        <w:t>سست الدولة.</w:t>
      </w:r>
    </w:p>
    <w:p w14:paraId="5835536B" w14:textId="77777777" w:rsidR="00901DF3" w:rsidRPr="00244180" w:rsidRDefault="00901DF3" w:rsidP="00973059">
      <w:pPr>
        <w:bidi/>
        <w:spacing w:after="0" w:line="240" w:lineRule="auto"/>
        <w:jc w:val="center"/>
        <w:rPr>
          <w:rFonts w:ascii="Simplified Arabic" w:hAnsi="Simplified Arabic" w:cs="Simplified Arabic"/>
          <w:b/>
          <w:bCs/>
          <w:sz w:val="28"/>
          <w:szCs w:val="28"/>
          <w:lang w:bidi="ar-IQ"/>
        </w:rPr>
      </w:pPr>
      <w:r w:rsidRPr="00244180">
        <w:rPr>
          <w:rFonts w:ascii="Simplified Arabic" w:hAnsi="Simplified Arabic" w:cs="Simplified Arabic"/>
          <w:b/>
          <w:bCs/>
          <w:sz w:val="28"/>
          <w:szCs w:val="28"/>
          <w:rtl/>
          <w:lang w:bidi="ar-IQ"/>
        </w:rPr>
        <w:t>ثانيا</w:t>
      </w:r>
      <w:r>
        <w:rPr>
          <w:rFonts w:ascii="Simplified Arabic" w:hAnsi="Simplified Arabic" w:cs="Simplified Arabic" w:hint="cs"/>
          <w:b/>
          <w:bCs/>
          <w:sz w:val="28"/>
          <w:szCs w:val="28"/>
          <w:rtl/>
          <w:lang w:bidi="ar-IQ"/>
        </w:rPr>
        <w:t>ً</w:t>
      </w:r>
      <w:r w:rsidRPr="00244180">
        <w:rPr>
          <w:rFonts w:ascii="Simplified Arabic" w:hAnsi="Simplified Arabic" w:cs="Simplified Arabic"/>
          <w:b/>
          <w:bCs/>
          <w:sz w:val="28"/>
          <w:szCs w:val="28"/>
          <w:rtl/>
          <w:lang w:bidi="ar-IQ"/>
        </w:rPr>
        <w:t xml:space="preserve"> الشعب</w:t>
      </w:r>
    </w:p>
    <w:p w14:paraId="5835536C" w14:textId="77777777" w:rsidR="00901DF3" w:rsidRPr="00244180" w:rsidRDefault="00901DF3" w:rsidP="00973059">
      <w:pPr>
        <w:bidi/>
        <w:spacing w:after="0" w:line="240" w:lineRule="auto"/>
        <w:jc w:val="both"/>
        <w:rPr>
          <w:rFonts w:ascii="Simplified Arabic" w:hAnsi="Simplified Arabic" w:cs="Simplified Arabic"/>
          <w:sz w:val="28"/>
          <w:szCs w:val="28"/>
          <w:rtl/>
          <w:lang w:bidi="ar-IQ"/>
        </w:rPr>
      </w:pPr>
      <w:r w:rsidRPr="00244180">
        <w:rPr>
          <w:rFonts w:ascii="Simplified Arabic" w:hAnsi="Simplified Arabic" w:cs="Simplified Arabic"/>
          <w:sz w:val="28"/>
          <w:szCs w:val="28"/>
          <w:rtl/>
          <w:lang w:bidi="ar-IQ"/>
        </w:rPr>
        <w:t xml:space="preserve">     يتألف من مجموع السكان القاطنين على الإقليم الجغرافي المحدد لنظام سياسي معين ومن دون ا</w:t>
      </w:r>
      <w:r>
        <w:rPr>
          <w:rFonts w:ascii="Simplified Arabic" w:hAnsi="Simplified Arabic" w:cs="Simplified Arabic"/>
          <w:sz w:val="28"/>
          <w:szCs w:val="28"/>
          <w:rtl/>
          <w:lang w:bidi="ar-IQ"/>
        </w:rPr>
        <w:t xml:space="preserve">لشعب لا يمكن ان توجد دولة، كما </w:t>
      </w:r>
      <w:r>
        <w:rPr>
          <w:rFonts w:ascii="Simplified Arabic" w:hAnsi="Simplified Arabic" w:cs="Simplified Arabic" w:hint="cs"/>
          <w:sz w:val="28"/>
          <w:szCs w:val="28"/>
          <w:rtl/>
          <w:lang w:bidi="ar-IQ"/>
        </w:rPr>
        <w:t>أ</w:t>
      </w:r>
      <w:r>
        <w:rPr>
          <w:rFonts w:ascii="Simplified Arabic" w:hAnsi="Simplified Arabic" w:cs="Simplified Arabic"/>
          <w:sz w:val="28"/>
          <w:szCs w:val="28"/>
          <w:rtl/>
          <w:lang w:bidi="ar-IQ"/>
        </w:rPr>
        <w:t>نه لا ينبغي</w:t>
      </w:r>
      <w:r>
        <w:rPr>
          <w:rFonts w:ascii="Simplified Arabic" w:hAnsi="Simplified Arabic" w:cs="Simplified Arabic" w:hint="cs"/>
          <w:sz w:val="28"/>
          <w:szCs w:val="28"/>
          <w:rtl/>
          <w:lang w:bidi="ar-IQ"/>
        </w:rPr>
        <w:t xml:space="preserve"> ، أ</w:t>
      </w:r>
      <w:r w:rsidRPr="00244180">
        <w:rPr>
          <w:rFonts w:ascii="Simplified Arabic" w:hAnsi="Simplified Arabic" w:cs="Simplified Arabic"/>
          <w:sz w:val="28"/>
          <w:szCs w:val="28"/>
          <w:rtl/>
          <w:lang w:bidi="ar-IQ"/>
        </w:rPr>
        <w:t>و يشترط وجود شعب متجانس بوحدة</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اللغة</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والدين</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 والجنس، بل </w:t>
      </w:r>
      <w:r>
        <w:rPr>
          <w:rFonts w:ascii="Simplified Arabic" w:hAnsi="Simplified Arabic" w:cs="Simplified Arabic" w:hint="cs"/>
          <w:sz w:val="28"/>
          <w:szCs w:val="28"/>
          <w:rtl/>
          <w:lang w:bidi="ar-IQ"/>
        </w:rPr>
        <w:t>أ</w:t>
      </w:r>
      <w:r>
        <w:rPr>
          <w:rFonts w:ascii="Simplified Arabic" w:hAnsi="Simplified Arabic" w:cs="Simplified Arabic"/>
          <w:sz w:val="28"/>
          <w:szCs w:val="28"/>
          <w:rtl/>
          <w:lang w:bidi="ar-IQ"/>
        </w:rPr>
        <w:t>ن ال</w:t>
      </w:r>
      <w:r>
        <w:rPr>
          <w:rFonts w:ascii="Simplified Arabic" w:hAnsi="Simplified Arabic" w:cs="Simplified Arabic" w:hint="cs"/>
          <w:sz w:val="28"/>
          <w:szCs w:val="28"/>
          <w:rtl/>
          <w:lang w:bidi="ar-IQ"/>
        </w:rPr>
        <w:t>أ</w:t>
      </w:r>
      <w:r>
        <w:rPr>
          <w:rFonts w:ascii="Simplified Arabic" w:hAnsi="Simplified Arabic" w:cs="Simplified Arabic"/>
          <w:sz w:val="28"/>
          <w:szCs w:val="28"/>
          <w:rtl/>
          <w:lang w:bidi="ar-IQ"/>
        </w:rPr>
        <w:t>ختلاف سمة عامة ل</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غلب الشعوب(</w:t>
      </w:r>
      <w:r w:rsidRPr="00244180">
        <w:rPr>
          <w:rStyle w:val="EndnoteReference"/>
          <w:rFonts w:ascii="Simplified Arabic" w:hAnsi="Simplified Arabic" w:cs="Simplified Arabic"/>
          <w:sz w:val="28"/>
          <w:szCs w:val="28"/>
          <w:rtl/>
          <w:lang w:bidi="ar-IQ"/>
        </w:rPr>
        <w:endnoteReference w:id="47"/>
      </w:r>
      <w:r w:rsidRPr="00244180">
        <w:rPr>
          <w:rFonts w:ascii="Simplified Arabic" w:hAnsi="Simplified Arabic" w:cs="Simplified Arabic"/>
          <w:sz w:val="28"/>
          <w:szCs w:val="28"/>
          <w:rtl/>
          <w:lang w:bidi="ar-IQ"/>
        </w:rPr>
        <w:t>).</w:t>
      </w:r>
    </w:p>
    <w:p w14:paraId="5835536D" w14:textId="77777777" w:rsidR="00901DF3" w:rsidRPr="00244180" w:rsidRDefault="00901DF3" w:rsidP="00973059">
      <w:pPr>
        <w:bidi/>
        <w:spacing w:after="0" w:line="240" w:lineRule="auto"/>
        <w:jc w:val="both"/>
        <w:rPr>
          <w:rFonts w:ascii="Simplified Arabic" w:hAnsi="Simplified Arabic" w:cs="Simplified Arabic"/>
          <w:sz w:val="28"/>
          <w:szCs w:val="28"/>
          <w:rtl/>
          <w:lang w:bidi="ar-IQ"/>
        </w:rPr>
      </w:pPr>
      <w:r w:rsidRPr="00244180">
        <w:rPr>
          <w:rFonts w:ascii="Simplified Arabic" w:hAnsi="Simplified Arabic" w:cs="Simplified Arabic"/>
          <w:sz w:val="28"/>
          <w:szCs w:val="28"/>
          <w:rtl/>
          <w:lang w:bidi="ar-IQ"/>
        </w:rPr>
        <w:t>ويمتاز الشعب العراقي بظاهرة التنوع على مستوى العرق</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 والدين</w:t>
      </w:r>
      <w:r>
        <w:rPr>
          <w:rFonts w:ascii="Simplified Arabic" w:hAnsi="Simplified Arabic" w:cs="Simplified Arabic" w:hint="cs"/>
          <w:sz w:val="28"/>
          <w:szCs w:val="28"/>
          <w:rtl/>
          <w:lang w:bidi="ar-IQ"/>
        </w:rPr>
        <w:t xml:space="preserve">، </w:t>
      </w:r>
      <w:r w:rsidRPr="00244180">
        <w:rPr>
          <w:rFonts w:ascii="Simplified Arabic" w:hAnsi="Simplified Arabic" w:cs="Simplified Arabic"/>
          <w:sz w:val="28"/>
          <w:szCs w:val="28"/>
          <w:rtl/>
          <w:lang w:bidi="ar-IQ"/>
        </w:rPr>
        <w:t>والطائفة</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وهي ظاهرة م</w:t>
      </w:r>
      <w:r>
        <w:rPr>
          <w:rFonts w:ascii="Simplified Arabic" w:hAnsi="Simplified Arabic" w:cs="Simplified Arabic"/>
          <w:sz w:val="28"/>
          <w:szCs w:val="28"/>
          <w:rtl/>
          <w:lang w:bidi="ar-IQ"/>
        </w:rPr>
        <w:t>لازمة ل</w:t>
      </w:r>
      <w:r>
        <w:rPr>
          <w:rFonts w:ascii="Simplified Arabic" w:hAnsi="Simplified Arabic" w:cs="Simplified Arabic" w:hint="cs"/>
          <w:sz w:val="28"/>
          <w:szCs w:val="28"/>
          <w:rtl/>
          <w:lang w:bidi="ar-IQ"/>
        </w:rPr>
        <w:t>أ</w:t>
      </w:r>
      <w:r>
        <w:rPr>
          <w:rFonts w:ascii="Simplified Arabic" w:hAnsi="Simplified Arabic" w:cs="Simplified Arabic"/>
          <w:sz w:val="28"/>
          <w:szCs w:val="28"/>
          <w:rtl/>
          <w:lang w:bidi="ar-IQ"/>
        </w:rPr>
        <w:t>غلب المجتمعات في العالم</w:t>
      </w:r>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 xml:space="preserve">والعراق </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حد تلك الدول التي تمتاز بذلك</w:t>
      </w:r>
      <w:r>
        <w:rPr>
          <w:rFonts w:ascii="Simplified Arabic" w:hAnsi="Simplified Arabic" w:cs="Simplified Arabic"/>
          <w:sz w:val="28"/>
          <w:szCs w:val="28"/>
          <w:rtl/>
          <w:lang w:bidi="ar-IQ"/>
        </w:rPr>
        <w:t xml:space="preserve"> التنوع وابرز تلك التنوعات ديني</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مذهبي وقومي</w:t>
      </w:r>
      <w:r>
        <w:rPr>
          <w:rFonts w:ascii="Simplified Arabic" w:hAnsi="Simplified Arabic" w:cs="Simplified Arabic" w:hint="cs"/>
          <w:sz w:val="28"/>
          <w:szCs w:val="28"/>
          <w:rtl/>
          <w:lang w:bidi="ar-IQ"/>
        </w:rPr>
        <w:t>.</w:t>
      </w:r>
    </w:p>
    <w:p w14:paraId="5835536E" w14:textId="77777777" w:rsidR="00901DF3" w:rsidRPr="00244180" w:rsidRDefault="00901DF3" w:rsidP="00973059">
      <w:pPr>
        <w:pStyle w:val="ListParagraph"/>
        <w:numPr>
          <w:ilvl w:val="0"/>
          <w:numId w:val="13"/>
        </w:numPr>
        <w:bidi/>
        <w:spacing w:after="0" w:line="240" w:lineRule="auto"/>
        <w:jc w:val="both"/>
        <w:rPr>
          <w:rFonts w:ascii="Simplified Arabic" w:hAnsi="Simplified Arabic" w:cs="Simplified Arabic"/>
          <w:sz w:val="28"/>
          <w:szCs w:val="28"/>
          <w:lang w:bidi="ar-IQ"/>
        </w:rPr>
      </w:pPr>
      <w:r w:rsidRPr="00244180">
        <w:rPr>
          <w:rFonts w:ascii="Simplified Arabic" w:hAnsi="Simplified Arabic" w:cs="Simplified Arabic"/>
          <w:b/>
          <w:bCs/>
          <w:sz w:val="28"/>
          <w:szCs w:val="28"/>
          <w:rtl/>
          <w:lang w:bidi="ar-IQ"/>
        </w:rPr>
        <w:lastRenderedPageBreak/>
        <w:t>التنوع العرقي</w:t>
      </w:r>
      <w:r>
        <w:rPr>
          <w:rFonts w:ascii="Simplified Arabic" w:hAnsi="Simplified Arabic" w:cs="Simplified Arabic"/>
          <w:sz w:val="28"/>
          <w:szCs w:val="28"/>
          <w:rtl/>
          <w:lang w:bidi="ar-IQ"/>
        </w:rPr>
        <w:t>: ويعد التنوع العرقي سمة ل</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 xml:space="preserve">فراد المجتمع العراقي والتي شكلت ميزة مهمة هي تنوع الهوية في الداخل العراقي </w:t>
      </w:r>
      <w:r>
        <w:rPr>
          <w:rFonts w:ascii="Simplified Arabic" w:hAnsi="Simplified Arabic" w:cs="Simplified Arabic"/>
          <w:sz w:val="28"/>
          <w:szCs w:val="28"/>
          <w:rtl/>
          <w:lang w:bidi="ar-IQ"/>
        </w:rPr>
        <w:t>إذ</w:t>
      </w:r>
      <w:r w:rsidRPr="00244180">
        <w:rPr>
          <w:rFonts w:ascii="Simplified Arabic" w:hAnsi="Simplified Arabic" w:cs="Simplified Arabic"/>
          <w:sz w:val="28"/>
          <w:szCs w:val="28"/>
          <w:rtl/>
          <w:lang w:bidi="ar-IQ"/>
        </w:rPr>
        <w:t xml:space="preserve"> يوجد العرب </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والكرد</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والتركمان</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والشبك</w:t>
      </w:r>
      <w:r>
        <w:rPr>
          <w:rFonts w:ascii="Simplified Arabic" w:hAnsi="Simplified Arabic" w:cs="Simplified Arabic" w:hint="cs"/>
          <w:sz w:val="28"/>
          <w:szCs w:val="28"/>
          <w:rtl/>
          <w:lang w:bidi="ar-IQ"/>
        </w:rPr>
        <w:t>، الايزيدين، وغيرهم.</w:t>
      </w:r>
    </w:p>
    <w:p w14:paraId="5835536F" w14:textId="77777777" w:rsidR="00901DF3" w:rsidRPr="00244180" w:rsidRDefault="00901DF3" w:rsidP="00973059">
      <w:pPr>
        <w:pStyle w:val="ListParagraph"/>
        <w:numPr>
          <w:ilvl w:val="0"/>
          <w:numId w:val="15"/>
        </w:numPr>
        <w:bidi/>
        <w:spacing w:after="0" w:line="240" w:lineRule="auto"/>
        <w:jc w:val="both"/>
        <w:rPr>
          <w:rFonts w:ascii="Simplified Arabic" w:hAnsi="Simplified Arabic" w:cs="Simplified Arabic"/>
          <w:sz w:val="28"/>
          <w:szCs w:val="28"/>
          <w:lang w:bidi="ar-IQ"/>
        </w:rPr>
      </w:pPr>
      <w:r w:rsidRPr="00244180">
        <w:rPr>
          <w:rFonts w:ascii="Simplified Arabic" w:hAnsi="Simplified Arabic" w:cs="Simplified Arabic"/>
          <w:b/>
          <w:bCs/>
          <w:sz w:val="28"/>
          <w:szCs w:val="28"/>
          <w:rtl/>
          <w:lang w:bidi="ar-IQ"/>
        </w:rPr>
        <w:t>العرب:</w:t>
      </w:r>
      <w:r>
        <w:rPr>
          <w:rFonts w:ascii="Simplified Arabic" w:hAnsi="Simplified Arabic" w:cs="Simplified Arabic"/>
          <w:sz w:val="28"/>
          <w:szCs w:val="28"/>
          <w:rtl/>
          <w:lang w:bidi="ar-IQ"/>
        </w:rPr>
        <w:t xml:space="preserve"> وهم مجموعة </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ثنية من الشعوب السامية وتطلق لفظة العرب على سكان بلاد واسعة يتكلمون ويقر</w:t>
      </w:r>
      <w:r>
        <w:rPr>
          <w:rFonts w:ascii="Simplified Arabic" w:hAnsi="Simplified Arabic" w:cs="Simplified Arabic" w:hint="cs"/>
          <w:sz w:val="28"/>
          <w:szCs w:val="28"/>
          <w:rtl/>
          <w:lang w:bidi="ar-IQ"/>
        </w:rPr>
        <w:t>أو</w:t>
      </w:r>
      <w:r w:rsidRPr="00244180">
        <w:rPr>
          <w:rFonts w:ascii="Simplified Arabic" w:hAnsi="Simplified Arabic" w:cs="Simplified Arabic"/>
          <w:sz w:val="28"/>
          <w:szCs w:val="28"/>
          <w:rtl/>
          <w:lang w:bidi="ar-IQ"/>
        </w:rPr>
        <w:t>ن ويؤلفون بلغة</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واحدة</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تتركز</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ساسا</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في الوطن العربي اليوم بشقيه</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 ال</w:t>
      </w:r>
      <w:r>
        <w:rPr>
          <w:rFonts w:ascii="Simplified Arabic" w:hAnsi="Simplified Arabic" w:cs="Simplified Arabic" w:hint="cs"/>
          <w:sz w:val="28"/>
          <w:szCs w:val="28"/>
          <w:rtl/>
          <w:lang w:bidi="ar-IQ"/>
        </w:rPr>
        <w:t>آ</w:t>
      </w:r>
      <w:r w:rsidRPr="00244180">
        <w:rPr>
          <w:rFonts w:ascii="Simplified Arabic" w:hAnsi="Simplified Arabic" w:cs="Simplified Arabic"/>
          <w:sz w:val="28"/>
          <w:szCs w:val="28"/>
          <w:rtl/>
          <w:lang w:bidi="ar-IQ"/>
        </w:rPr>
        <w:t>سيوي</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 والافريقي، و</w:t>
      </w:r>
      <w:r>
        <w:rPr>
          <w:rFonts w:ascii="Simplified Arabic" w:hAnsi="Simplified Arabic" w:cs="Simplified Arabic" w:hint="cs"/>
          <w:sz w:val="28"/>
          <w:szCs w:val="28"/>
          <w:rtl/>
          <w:lang w:bidi="ar-IQ"/>
        </w:rPr>
        <w:t>أ</w:t>
      </w:r>
      <w:r>
        <w:rPr>
          <w:rFonts w:ascii="Simplified Arabic" w:hAnsi="Simplified Arabic" w:cs="Simplified Arabic"/>
          <w:sz w:val="28"/>
          <w:szCs w:val="28"/>
          <w:rtl/>
          <w:lang w:bidi="ar-IQ"/>
        </w:rPr>
        <w:t>ستوطن العرب العراق منذ القرن ال</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ول للميلاد</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وكانوا قبل ذلك ي</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غيرون على البادية ويختلطون بأهلها</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وكان من ال</w:t>
      </w:r>
      <w:r>
        <w:rPr>
          <w:rFonts w:ascii="Simplified Arabic" w:hAnsi="Simplified Arabic" w:cs="Simplified Arabic"/>
          <w:sz w:val="28"/>
          <w:szCs w:val="28"/>
          <w:rtl/>
          <w:lang w:bidi="ar-IQ"/>
        </w:rPr>
        <w:t xml:space="preserve">سهل على العرب </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ن يمتزجوا بأهل</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العراق القدماء(</w:t>
      </w:r>
      <w:r w:rsidRPr="00244180">
        <w:rPr>
          <w:rStyle w:val="EndnoteReference"/>
          <w:rFonts w:ascii="Simplified Arabic" w:hAnsi="Simplified Arabic" w:cs="Simplified Arabic"/>
          <w:sz w:val="28"/>
          <w:szCs w:val="28"/>
          <w:rtl/>
          <w:lang w:bidi="ar-IQ"/>
        </w:rPr>
        <w:endnoteReference w:id="48"/>
      </w:r>
      <w:r>
        <w:rPr>
          <w:rFonts w:ascii="Simplified Arabic" w:hAnsi="Simplified Arabic" w:cs="Simplified Arabic"/>
          <w:sz w:val="28"/>
          <w:szCs w:val="28"/>
          <w:rtl/>
          <w:lang w:bidi="ar-IQ"/>
        </w:rPr>
        <w:t>)، ويمثلون في العراق ال</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غلبية العظمى.</w:t>
      </w:r>
    </w:p>
    <w:p w14:paraId="58355370" w14:textId="77777777" w:rsidR="00901DF3" w:rsidRPr="00244180" w:rsidRDefault="00901DF3" w:rsidP="00973059">
      <w:pPr>
        <w:pStyle w:val="ListParagraph"/>
        <w:numPr>
          <w:ilvl w:val="0"/>
          <w:numId w:val="15"/>
        </w:numPr>
        <w:bidi/>
        <w:spacing w:after="0" w:line="240" w:lineRule="auto"/>
        <w:jc w:val="both"/>
        <w:rPr>
          <w:rFonts w:ascii="Simplified Arabic" w:hAnsi="Simplified Arabic" w:cs="Simplified Arabic"/>
          <w:sz w:val="28"/>
          <w:szCs w:val="28"/>
          <w:lang w:bidi="ar-IQ"/>
        </w:rPr>
      </w:pPr>
      <w:r w:rsidRPr="00244180">
        <w:rPr>
          <w:rFonts w:ascii="Simplified Arabic" w:hAnsi="Simplified Arabic" w:cs="Simplified Arabic"/>
          <w:b/>
          <w:bCs/>
          <w:sz w:val="28"/>
          <w:szCs w:val="28"/>
          <w:rtl/>
          <w:lang w:bidi="ar-IQ"/>
        </w:rPr>
        <w:t>الك</w:t>
      </w:r>
      <w:r>
        <w:rPr>
          <w:rFonts w:ascii="Simplified Arabic" w:hAnsi="Simplified Arabic" w:cs="Simplified Arabic" w:hint="cs"/>
          <w:b/>
          <w:bCs/>
          <w:sz w:val="28"/>
          <w:szCs w:val="28"/>
          <w:rtl/>
          <w:lang w:bidi="ar-IQ"/>
        </w:rPr>
        <w:t>ُ</w:t>
      </w:r>
      <w:r w:rsidRPr="00244180">
        <w:rPr>
          <w:rFonts w:ascii="Simplified Arabic" w:hAnsi="Simplified Arabic" w:cs="Simplified Arabic"/>
          <w:b/>
          <w:bCs/>
          <w:sz w:val="28"/>
          <w:szCs w:val="28"/>
          <w:rtl/>
          <w:lang w:bidi="ar-IQ"/>
        </w:rPr>
        <w:t>رد</w:t>
      </w:r>
      <w:r w:rsidRPr="00244180">
        <w:rPr>
          <w:rFonts w:ascii="Simplified Arabic" w:hAnsi="Simplified Arabic" w:cs="Simplified Arabic"/>
          <w:sz w:val="28"/>
          <w:szCs w:val="28"/>
          <w:rtl/>
          <w:lang w:bidi="ar-IQ"/>
        </w:rPr>
        <w:t>(</w:t>
      </w:r>
      <w:r w:rsidRPr="00244180">
        <w:rPr>
          <w:rStyle w:val="EndnoteReference"/>
          <w:rFonts w:ascii="Simplified Arabic" w:hAnsi="Simplified Arabic" w:cs="Simplified Arabic"/>
          <w:sz w:val="28"/>
          <w:szCs w:val="28"/>
          <w:rtl/>
          <w:lang w:bidi="ar-IQ"/>
        </w:rPr>
        <w:endnoteReference w:id="49"/>
      </w:r>
      <w:r>
        <w:rPr>
          <w:rFonts w:ascii="Simplified Arabic" w:hAnsi="Simplified Arabic" w:cs="Simplified Arabic"/>
          <w:sz w:val="28"/>
          <w:szCs w:val="28"/>
          <w:rtl/>
          <w:lang w:bidi="ar-IQ"/>
        </w:rPr>
        <w:t xml:space="preserve">): وهم قبائل جبلية قد </w:t>
      </w:r>
      <w:r>
        <w:rPr>
          <w:rFonts w:ascii="Simplified Arabic" w:hAnsi="Simplified Arabic" w:cs="Simplified Arabic" w:hint="cs"/>
          <w:sz w:val="28"/>
          <w:szCs w:val="28"/>
          <w:rtl/>
          <w:lang w:bidi="ar-IQ"/>
        </w:rPr>
        <w:t>أ</w:t>
      </w:r>
      <w:r>
        <w:rPr>
          <w:rFonts w:ascii="Simplified Arabic" w:hAnsi="Simplified Arabic" w:cs="Simplified Arabic"/>
          <w:sz w:val="28"/>
          <w:szCs w:val="28"/>
          <w:rtl/>
          <w:lang w:bidi="ar-IQ"/>
        </w:rPr>
        <w:t xml:space="preserve">ختلف على اصلهم فمنهم من يرجعهم </w:t>
      </w:r>
      <w:r>
        <w:rPr>
          <w:rFonts w:ascii="Simplified Arabic" w:hAnsi="Simplified Arabic" w:cs="Simplified Arabic" w:hint="cs"/>
          <w:sz w:val="28"/>
          <w:szCs w:val="28"/>
          <w:rtl/>
          <w:lang w:bidi="ar-IQ"/>
        </w:rPr>
        <w:t>إ</w:t>
      </w:r>
      <w:r>
        <w:rPr>
          <w:rFonts w:ascii="Simplified Arabic" w:hAnsi="Simplified Arabic" w:cs="Simplified Arabic"/>
          <w:sz w:val="28"/>
          <w:szCs w:val="28"/>
          <w:rtl/>
          <w:lang w:bidi="ar-IQ"/>
        </w:rPr>
        <w:t xml:space="preserve">لى </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صل</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الميديين</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والكاردوخيين</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وتنتمي إلى العرق الأرموندي</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أو القفقاسي، والتي تقطن منذ القدم في المناطق الجبلية في المنطقة، و</w:t>
      </w:r>
      <w:r>
        <w:rPr>
          <w:rFonts w:ascii="Simplified Arabic" w:hAnsi="Simplified Arabic" w:cs="Simplified Arabic"/>
          <w:sz w:val="28"/>
          <w:szCs w:val="28"/>
          <w:rtl/>
          <w:lang w:bidi="ar-IQ"/>
        </w:rPr>
        <w:t>قد تعرضت هذه القبائل في حقب الت</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ريخ لهجرة</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القبائل الآرية التي قدمت من الشرق، </w:t>
      </w:r>
      <w:r>
        <w:rPr>
          <w:rFonts w:ascii="Simplified Arabic" w:hAnsi="Simplified Arabic" w:cs="Simplified Arabic"/>
          <w:sz w:val="28"/>
          <w:szCs w:val="28"/>
          <w:rtl/>
          <w:lang w:bidi="ar-IQ"/>
        </w:rPr>
        <w:t>إذ</w:t>
      </w:r>
      <w:r w:rsidRPr="00244180">
        <w:rPr>
          <w:rFonts w:ascii="Simplified Arabic" w:hAnsi="Simplified Arabic" w:cs="Simplified Arabic"/>
          <w:sz w:val="28"/>
          <w:szCs w:val="28"/>
          <w:rtl/>
          <w:lang w:bidi="ar-IQ"/>
        </w:rPr>
        <w:t xml:space="preserve"> الهضبة الإيرانية</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وكذلك المجموعات السامية</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والسومرية التي نزحت من الغرب </w:t>
      </w:r>
      <w:r>
        <w:rPr>
          <w:rFonts w:ascii="Simplified Arabic" w:hAnsi="Simplified Arabic" w:cs="Simplified Arabic"/>
          <w:sz w:val="28"/>
          <w:szCs w:val="28"/>
          <w:rtl/>
          <w:lang w:bidi="ar-IQ"/>
        </w:rPr>
        <w:t>إذ</w:t>
      </w:r>
      <w:r w:rsidRPr="00244180">
        <w:rPr>
          <w:rFonts w:ascii="Simplified Arabic" w:hAnsi="Simplified Arabic" w:cs="Simplified Arabic"/>
          <w:sz w:val="28"/>
          <w:szCs w:val="28"/>
          <w:rtl/>
          <w:lang w:bidi="ar-IQ"/>
        </w:rPr>
        <w:t xml:space="preserve"> وادي النهري</w:t>
      </w:r>
      <w:r>
        <w:rPr>
          <w:rFonts w:ascii="Simplified Arabic" w:hAnsi="Simplified Arabic" w:cs="Simplified Arabic"/>
          <w:sz w:val="28"/>
          <w:szCs w:val="28"/>
          <w:rtl/>
          <w:lang w:bidi="ar-IQ"/>
        </w:rPr>
        <w:t xml:space="preserve">ن وبسبب الطبيعة الجبلية. ويبدو </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ن العنصر الآري هو الذي فرض لغته، إ</w:t>
      </w:r>
      <w:r>
        <w:rPr>
          <w:rFonts w:ascii="Simplified Arabic" w:hAnsi="Simplified Arabic" w:cs="Simplified Arabic"/>
          <w:sz w:val="28"/>
          <w:szCs w:val="28"/>
          <w:rtl/>
          <w:lang w:bidi="ar-IQ"/>
        </w:rPr>
        <w:t xml:space="preserve">ذ </w:t>
      </w:r>
      <w:r>
        <w:rPr>
          <w:rFonts w:ascii="Simplified Arabic" w:hAnsi="Simplified Arabic" w:cs="Simplified Arabic" w:hint="cs"/>
          <w:sz w:val="28"/>
          <w:szCs w:val="28"/>
          <w:rtl/>
          <w:lang w:bidi="ar-IQ"/>
        </w:rPr>
        <w:t>عدت</w:t>
      </w:r>
      <w:r w:rsidRPr="00244180">
        <w:rPr>
          <w:rFonts w:ascii="Simplified Arabic" w:hAnsi="Simplified Arabic" w:cs="Simplified Arabic"/>
          <w:sz w:val="28"/>
          <w:szCs w:val="28"/>
          <w:rtl/>
          <w:lang w:bidi="ar-IQ"/>
        </w:rPr>
        <w:t xml:space="preserve"> اللغة الكردية لغة آرية إيرانية وتحمل ا</w:t>
      </w:r>
      <w:r>
        <w:rPr>
          <w:rFonts w:ascii="Simplified Arabic" w:hAnsi="Simplified Arabic" w:cs="Simplified Arabic"/>
          <w:sz w:val="28"/>
          <w:szCs w:val="28"/>
          <w:rtl/>
          <w:lang w:bidi="ar-IQ"/>
        </w:rPr>
        <w:t>للغة الكردية هذه في طياتها كثير</w:t>
      </w:r>
      <w:r>
        <w:rPr>
          <w:rFonts w:ascii="Simplified Arabic" w:hAnsi="Simplified Arabic" w:cs="Simplified Arabic" w:hint="cs"/>
          <w:sz w:val="28"/>
          <w:szCs w:val="28"/>
          <w:rtl/>
          <w:lang w:bidi="ar-IQ"/>
        </w:rPr>
        <w:t>اً</w:t>
      </w:r>
      <w:r w:rsidRPr="00244180">
        <w:rPr>
          <w:rFonts w:ascii="Simplified Arabic" w:hAnsi="Simplified Arabic" w:cs="Simplified Arabic"/>
          <w:sz w:val="28"/>
          <w:szCs w:val="28"/>
          <w:rtl/>
          <w:lang w:bidi="ar-IQ"/>
        </w:rPr>
        <w:t xml:space="preserve"> من التأثيرات السومرية السامية العربية، وذلك من خلال البحوث </w:t>
      </w:r>
      <w:r>
        <w:rPr>
          <w:rFonts w:ascii="Simplified Arabic" w:hAnsi="Simplified Arabic" w:cs="Simplified Arabic"/>
          <w:sz w:val="28"/>
          <w:szCs w:val="28"/>
          <w:rtl/>
          <w:lang w:bidi="ar-IQ"/>
        </w:rPr>
        <w:t>والدراسات التي قام بها علماء ال</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جناس على الكرد، وقد لوحظ أن الك</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رد في غرب زاكروس (المناطق المحاذية للرافدين) يكونون أقرب عرقيا</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وثقافيا</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لسكان شمال النهرين.</w:t>
      </w:r>
    </w:p>
    <w:p w14:paraId="58355371" w14:textId="77777777" w:rsidR="00901DF3" w:rsidRPr="00244180" w:rsidRDefault="00901DF3" w:rsidP="00973059">
      <w:pPr>
        <w:bidi/>
        <w:spacing w:after="0" w:line="240" w:lineRule="auto"/>
        <w:jc w:val="both"/>
        <w:rPr>
          <w:rFonts w:ascii="Simplified Arabic" w:hAnsi="Simplified Arabic" w:cs="Simplified Arabic"/>
          <w:sz w:val="28"/>
          <w:szCs w:val="28"/>
          <w:rtl/>
          <w:lang w:bidi="ar-IQ"/>
        </w:rPr>
      </w:pPr>
      <w:r w:rsidRPr="00244180">
        <w:rPr>
          <w:rFonts w:ascii="Simplified Arabic" w:hAnsi="Simplified Arabic" w:cs="Simplified Arabic"/>
          <w:sz w:val="28"/>
          <w:szCs w:val="28"/>
          <w:rtl/>
          <w:lang w:bidi="ar-IQ"/>
        </w:rPr>
        <w:t xml:space="preserve">ج- </w:t>
      </w:r>
      <w:r w:rsidRPr="00244180">
        <w:rPr>
          <w:rFonts w:ascii="Simplified Arabic" w:hAnsi="Simplified Arabic" w:cs="Simplified Arabic"/>
          <w:b/>
          <w:bCs/>
          <w:sz w:val="28"/>
          <w:szCs w:val="28"/>
          <w:rtl/>
          <w:lang w:bidi="ar-IQ"/>
        </w:rPr>
        <w:t>التركمان</w:t>
      </w:r>
      <w:r w:rsidRPr="00244180">
        <w:rPr>
          <w:rFonts w:ascii="Simplified Arabic" w:hAnsi="Simplified Arabic" w:cs="Simplified Arabic"/>
          <w:sz w:val="28"/>
          <w:szCs w:val="28"/>
          <w:vertAlign w:val="superscript"/>
          <w:rtl/>
          <w:lang w:bidi="ar-IQ"/>
        </w:rPr>
        <w:t>(</w:t>
      </w:r>
      <w:r w:rsidRPr="00244180">
        <w:rPr>
          <w:rStyle w:val="EndnoteReference"/>
          <w:rFonts w:ascii="Simplified Arabic" w:hAnsi="Simplified Arabic" w:cs="Simplified Arabic"/>
          <w:sz w:val="28"/>
          <w:szCs w:val="28"/>
          <w:rtl/>
          <w:lang w:bidi="ar-IQ"/>
        </w:rPr>
        <w:endnoteReference w:id="50"/>
      </w:r>
      <w:r w:rsidRPr="00244180">
        <w:rPr>
          <w:rFonts w:ascii="Simplified Arabic" w:hAnsi="Simplified Arabic" w:cs="Simplified Arabic"/>
          <w:sz w:val="28"/>
          <w:szCs w:val="28"/>
          <w:vertAlign w:val="superscript"/>
          <w:rtl/>
          <w:lang w:bidi="ar-IQ"/>
        </w:rPr>
        <w:t>)</w:t>
      </w:r>
      <w:r w:rsidRPr="00244180">
        <w:rPr>
          <w:rFonts w:ascii="Simplified Arabic" w:hAnsi="Simplified Arabic" w:cs="Simplified Arabic"/>
          <w:sz w:val="28"/>
          <w:szCs w:val="28"/>
          <w:rtl/>
          <w:lang w:bidi="ar-IQ"/>
        </w:rPr>
        <w:t>: يمثل التركمان الفئة اللغوية الثالثة بعد الناطقين بالعربية والكردية، ونسبتهم حوالي 6% في العراق ويقطنون على وجه الخصوصفي كركوك وحتى الوقت الحالي</w:t>
      </w:r>
      <w:r w:rsidRPr="00244180">
        <w:rPr>
          <w:rFonts w:ascii="Simplified Arabic" w:hAnsi="Simplified Arabic" w:cs="Simplified Arabic"/>
          <w:b/>
          <w:bCs/>
          <w:sz w:val="28"/>
          <w:szCs w:val="28"/>
          <w:rtl/>
          <w:lang w:bidi="ar-IQ"/>
        </w:rPr>
        <w:t xml:space="preserve">، </w:t>
      </w:r>
      <w:r w:rsidRPr="00244180">
        <w:rPr>
          <w:rFonts w:ascii="Simplified Arabic" w:hAnsi="Simplified Arabic" w:cs="Simplified Arabic"/>
          <w:sz w:val="28"/>
          <w:szCs w:val="28"/>
          <w:rtl/>
          <w:lang w:bidi="ar-IQ"/>
        </w:rPr>
        <w:t>وأيضا</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في ديالى</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وتلعفر</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وبغداد</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 والموصل، وتمتد جذورهم الت</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ريخية في ا</w:t>
      </w:r>
      <w:r>
        <w:rPr>
          <w:rFonts w:ascii="Simplified Arabic" w:hAnsi="Simplified Arabic" w:cs="Simplified Arabic"/>
          <w:sz w:val="28"/>
          <w:szCs w:val="28"/>
          <w:rtl/>
          <w:lang w:bidi="ar-IQ"/>
        </w:rPr>
        <w:t xml:space="preserve">لعراق الى أكثر من </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لف عام</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وذلك من خلال الهجرات للقبائل التركمانية الناط</w:t>
      </w:r>
      <w:r>
        <w:rPr>
          <w:rFonts w:ascii="Simplified Arabic" w:hAnsi="Simplified Arabic" w:cs="Simplified Arabic"/>
          <w:sz w:val="28"/>
          <w:szCs w:val="28"/>
          <w:rtl/>
          <w:lang w:bidi="ar-IQ"/>
        </w:rPr>
        <w:t xml:space="preserve">قة باللغة التركستانية من أواسط </w:t>
      </w:r>
      <w:r>
        <w:rPr>
          <w:rFonts w:ascii="Simplified Arabic" w:hAnsi="Simplified Arabic" w:cs="Simplified Arabic" w:hint="cs"/>
          <w:sz w:val="28"/>
          <w:szCs w:val="28"/>
          <w:rtl/>
          <w:lang w:bidi="ar-IQ"/>
        </w:rPr>
        <w:t>آ</w:t>
      </w:r>
      <w:r>
        <w:rPr>
          <w:rFonts w:ascii="Simplified Arabic" w:hAnsi="Simplified Arabic" w:cs="Simplified Arabic"/>
          <w:sz w:val="28"/>
          <w:szCs w:val="28"/>
          <w:rtl/>
          <w:lang w:bidi="ar-IQ"/>
        </w:rPr>
        <w:t>سيا مو</w:t>
      </w:r>
      <w:r w:rsidRPr="00244180">
        <w:rPr>
          <w:rFonts w:ascii="Simplified Arabic" w:hAnsi="Simplified Arabic" w:cs="Simplified Arabic"/>
          <w:sz w:val="28"/>
          <w:szCs w:val="28"/>
          <w:rtl/>
          <w:lang w:bidi="ar-IQ"/>
        </w:rPr>
        <w:t>طنها الأصلي</w:t>
      </w:r>
      <w:r>
        <w:rPr>
          <w:rFonts w:ascii="Simplified Arabic" w:hAnsi="Simplified Arabic" w:cs="Simplified Arabic" w:hint="cs"/>
          <w:sz w:val="28"/>
          <w:szCs w:val="28"/>
          <w:rtl/>
          <w:lang w:bidi="ar-IQ"/>
        </w:rPr>
        <w:t xml:space="preserve"> لحقب وعهود ٍ</w:t>
      </w:r>
      <w:r>
        <w:rPr>
          <w:rFonts w:ascii="Simplified Arabic" w:hAnsi="Simplified Arabic" w:cs="Simplified Arabic"/>
          <w:sz w:val="28"/>
          <w:szCs w:val="28"/>
          <w:rtl/>
          <w:lang w:bidi="ar-IQ"/>
        </w:rPr>
        <w:t xml:space="preserve">زمنية مختلفة </w:t>
      </w:r>
      <w:r>
        <w:rPr>
          <w:rFonts w:ascii="Simplified Arabic" w:hAnsi="Simplified Arabic" w:cs="Simplified Arabic" w:hint="cs"/>
          <w:sz w:val="28"/>
          <w:szCs w:val="28"/>
          <w:rtl/>
          <w:lang w:bidi="ar-IQ"/>
        </w:rPr>
        <w:t>إ</w:t>
      </w:r>
      <w:r w:rsidRPr="00244180">
        <w:rPr>
          <w:rFonts w:ascii="Simplified Arabic" w:hAnsi="Simplified Arabic" w:cs="Simplified Arabic"/>
          <w:sz w:val="28"/>
          <w:szCs w:val="28"/>
          <w:rtl/>
          <w:lang w:bidi="ar-IQ"/>
        </w:rPr>
        <w:t>بتداء</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 من العهد </w:t>
      </w:r>
      <w:r>
        <w:rPr>
          <w:rFonts w:ascii="Simplified Arabic" w:hAnsi="Simplified Arabic" w:cs="Simplified Arabic"/>
          <w:sz w:val="28"/>
          <w:szCs w:val="28"/>
          <w:rtl/>
          <w:lang w:bidi="ar-IQ"/>
        </w:rPr>
        <w:lastRenderedPageBreak/>
        <w:t>ال</w:t>
      </w:r>
      <w:r>
        <w:rPr>
          <w:rFonts w:ascii="Simplified Arabic" w:hAnsi="Simplified Arabic" w:cs="Simplified Arabic" w:hint="cs"/>
          <w:sz w:val="28"/>
          <w:szCs w:val="28"/>
          <w:rtl/>
          <w:lang w:bidi="ar-IQ"/>
        </w:rPr>
        <w:t>أ</w:t>
      </w:r>
      <w:r>
        <w:rPr>
          <w:rFonts w:ascii="Simplified Arabic" w:hAnsi="Simplified Arabic" w:cs="Simplified Arabic"/>
          <w:sz w:val="28"/>
          <w:szCs w:val="28"/>
          <w:rtl/>
          <w:lang w:bidi="ar-IQ"/>
        </w:rPr>
        <w:t>موي (سنة 54 للهجرة)، و</w:t>
      </w:r>
      <w:r>
        <w:rPr>
          <w:rFonts w:ascii="Simplified Arabic" w:hAnsi="Simplified Arabic" w:cs="Simplified Arabic" w:hint="cs"/>
          <w:sz w:val="28"/>
          <w:szCs w:val="28"/>
          <w:rtl/>
          <w:lang w:bidi="ar-IQ"/>
        </w:rPr>
        <w:t>إ</w:t>
      </w:r>
      <w:r>
        <w:rPr>
          <w:rFonts w:ascii="Simplified Arabic" w:hAnsi="Simplified Arabic" w:cs="Simplified Arabic"/>
          <w:sz w:val="28"/>
          <w:szCs w:val="28"/>
          <w:rtl/>
          <w:lang w:bidi="ar-IQ"/>
        </w:rPr>
        <w:t>نتهاء</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في أواخر</w:t>
      </w:r>
      <w:r>
        <w:rPr>
          <w:rFonts w:ascii="Simplified Arabic" w:hAnsi="Simplified Arabic" w:cs="Simplified Arabic"/>
          <w:sz w:val="28"/>
          <w:szCs w:val="28"/>
          <w:rtl/>
          <w:lang w:bidi="ar-IQ"/>
        </w:rPr>
        <w:t xml:space="preserve"> العهد العثماني، ولغتهم الآذرية</w:t>
      </w:r>
      <w:r w:rsidRPr="00244180">
        <w:rPr>
          <w:rFonts w:ascii="Simplified Arabic" w:hAnsi="Simplified Arabic" w:cs="Simplified Arabic"/>
          <w:sz w:val="28"/>
          <w:szCs w:val="28"/>
          <w:rtl/>
          <w:lang w:bidi="ar-IQ"/>
        </w:rPr>
        <w:t>، والتي لا تختلف عن اللغة التركية الشائعة في العراق</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ولا عن</w:t>
      </w:r>
      <w:r>
        <w:rPr>
          <w:rFonts w:ascii="Simplified Arabic" w:hAnsi="Simplified Arabic" w:cs="Simplified Arabic" w:hint="cs"/>
          <w:sz w:val="28"/>
          <w:szCs w:val="28"/>
          <w:rtl/>
          <w:lang w:bidi="ar-IQ"/>
        </w:rPr>
        <w:t xml:space="preserve"> اللغة</w:t>
      </w:r>
      <w:r w:rsidRPr="00244180">
        <w:rPr>
          <w:rFonts w:ascii="Simplified Arabic" w:hAnsi="Simplified Arabic" w:cs="Simplified Arabic"/>
          <w:sz w:val="28"/>
          <w:szCs w:val="28"/>
          <w:rtl/>
          <w:lang w:bidi="ar-IQ"/>
        </w:rPr>
        <w:t xml:space="preserve"> التركية العثمانية فق</w:t>
      </w:r>
      <w:r>
        <w:rPr>
          <w:rFonts w:ascii="Simplified Arabic" w:hAnsi="Simplified Arabic" w:cs="Simplified Arabic"/>
          <w:sz w:val="28"/>
          <w:szCs w:val="28"/>
          <w:rtl/>
          <w:lang w:bidi="ar-IQ"/>
        </w:rPr>
        <w:t xml:space="preserve">ط في بعض المصطلحات فدخلت عليها </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لفاظا</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 مما </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ضفى عليها لهجة جديدة، وقدموا الى العراق لأسباب</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مختلفة منها لأغراض تجارية</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واقتصادية</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والعسكرة في صفوف المسلمين</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أو كفاتحين ومحتلين. </w:t>
      </w:r>
    </w:p>
    <w:p w14:paraId="58355372" w14:textId="77777777" w:rsidR="00901DF3" w:rsidRPr="00244180" w:rsidRDefault="00901DF3" w:rsidP="00973059">
      <w:pPr>
        <w:pStyle w:val="ListParagraph"/>
        <w:numPr>
          <w:ilvl w:val="0"/>
          <w:numId w:val="13"/>
        </w:numPr>
        <w:bidi/>
        <w:spacing w:after="0" w:line="240" w:lineRule="auto"/>
        <w:jc w:val="both"/>
        <w:rPr>
          <w:rFonts w:ascii="Simplified Arabic" w:hAnsi="Simplified Arabic" w:cs="Simplified Arabic"/>
          <w:sz w:val="28"/>
          <w:szCs w:val="28"/>
          <w:lang w:bidi="ar-IQ"/>
        </w:rPr>
      </w:pPr>
      <w:r w:rsidRPr="00244180">
        <w:rPr>
          <w:rFonts w:ascii="Simplified Arabic" w:hAnsi="Simplified Arabic" w:cs="Simplified Arabic"/>
          <w:b/>
          <w:bCs/>
          <w:sz w:val="28"/>
          <w:szCs w:val="28"/>
          <w:rtl/>
          <w:lang w:bidi="ar-IQ"/>
        </w:rPr>
        <w:t>التنوع الديني- المذهبي</w:t>
      </w:r>
      <w:r>
        <w:rPr>
          <w:rFonts w:ascii="Simplified Arabic" w:hAnsi="Simplified Arabic" w:cs="Simplified Arabic" w:hint="cs"/>
          <w:b/>
          <w:bCs/>
          <w:sz w:val="28"/>
          <w:szCs w:val="28"/>
          <w:rtl/>
          <w:lang w:bidi="ar-IQ"/>
        </w:rPr>
        <w:t>:</w:t>
      </w:r>
      <w:r w:rsidRPr="00244180">
        <w:rPr>
          <w:rFonts w:ascii="Simplified Arabic" w:hAnsi="Simplified Arabic" w:cs="Simplified Arabic"/>
          <w:sz w:val="28"/>
          <w:szCs w:val="28"/>
          <w:rtl/>
          <w:lang w:bidi="ar-IQ"/>
        </w:rPr>
        <w:t>ويتألف المجتمع العراقي من اديان</w:t>
      </w:r>
      <w:r>
        <w:rPr>
          <w:rFonts w:ascii="Simplified Arabic" w:hAnsi="Simplified Arabic" w:cs="Simplified Arabic" w:hint="cs"/>
          <w:sz w:val="28"/>
          <w:szCs w:val="28"/>
          <w:rtl/>
          <w:lang w:bidi="ar-IQ"/>
        </w:rPr>
        <w:t xml:space="preserve"> عدة ك</w:t>
      </w:r>
      <w:r>
        <w:rPr>
          <w:rFonts w:ascii="Simplified Arabic" w:hAnsi="Simplified Arabic" w:cs="Simplified Arabic"/>
          <w:sz w:val="28"/>
          <w:szCs w:val="28"/>
          <w:rtl/>
          <w:lang w:bidi="ar-IQ"/>
        </w:rPr>
        <w:t>ال</w:t>
      </w:r>
      <w:r>
        <w:rPr>
          <w:rFonts w:ascii="Simplified Arabic" w:hAnsi="Simplified Arabic" w:cs="Simplified Arabic" w:hint="cs"/>
          <w:sz w:val="28"/>
          <w:szCs w:val="28"/>
          <w:rtl/>
          <w:lang w:bidi="ar-IQ"/>
        </w:rPr>
        <w:t>إ</w:t>
      </w:r>
      <w:r w:rsidRPr="00244180">
        <w:rPr>
          <w:rFonts w:ascii="Simplified Arabic" w:hAnsi="Simplified Arabic" w:cs="Simplified Arabic"/>
          <w:sz w:val="28"/>
          <w:szCs w:val="28"/>
          <w:rtl/>
          <w:lang w:bidi="ar-IQ"/>
        </w:rPr>
        <w:t>سلام</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والمسيح</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والصابئة</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 وا</w:t>
      </w:r>
      <w:r>
        <w:rPr>
          <w:rFonts w:ascii="Simplified Arabic" w:hAnsi="Simplified Arabic" w:cs="Simplified Arabic" w:hint="cs"/>
          <w:sz w:val="28"/>
          <w:szCs w:val="28"/>
          <w:rtl/>
          <w:lang w:bidi="ar-IQ"/>
        </w:rPr>
        <w:t>لأ</w:t>
      </w:r>
      <w:r w:rsidRPr="00244180">
        <w:rPr>
          <w:rFonts w:ascii="Simplified Arabic" w:hAnsi="Simplified Arabic" w:cs="Simplified Arabic"/>
          <w:sz w:val="28"/>
          <w:szCs w:val="28"/>
          <w:rtl/>
          <w:lang w:bidi="ar-IQ"/>
        </w:rPr>
        <w:t>يزيدية</w:t>
      </w:r>
      <w:r>
        <w:rPr>
          <w:rFonts w:ascii="Simplified Arabic" w:hAnsi="Simplified Arabic" w:cs="Simplified Arabic" w:hint="cs"/>
          <w:sz w:val="28"/>
          <w:szCs w:val="28"/>
          <w:rtl/>
          <w:lang w:bidi="ar-IQ"/>
        </w:rPr>
        <w:t>.</w:t>
      </w:r>
    </w:p>
    <w:p w14:paraId="58355373" w14:textId="77777777" w:rsidR="00901DF3" w:rsidRPr="00244180" w:rsidRDefault="00901DF3" w:rsidP="00973059">
      <w:pPr>
        <w:pStyle w:val="ListParagraph"/>
        <w:numPr>
          <w:ilvl w:val="0"/>
          <w:numId w:val="14"/>
        </w:num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sz w:val="28"/>
          <w:szCs w:val="28"/>
          <w:rtl/>
          <w:lang w:bidi="ar-IQ"/>
        </w:rPr>
        <w:t xml:space="preserve">المسلمين: ويشكلون معظم </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بناء الشع</w:t>
      </w:r>
      <w:r>
        <w:rPr>
          <w:rFonts w:ascii="Simplified Arabic" w:hAnsi="Simplified Arabic" w:cs="Simplified Arabic"/>
          <w:sz w:val="28"/>
          <w:szCs w:val="28"/>
          <w:rtl/>
          <w:lang w:bidi="ar-IQ"/>
        </w:rPr>
        <w:t>ب العراقي ينتمون الى الديانة ال</w:t>
      </w:r>
      <w:r>
        <w:rPr>
          <w:rFonts w:ascii="Simplified Arabic" w:hAnsi="Simplified Arabic" w:cs="Simplified Arabic" w:hint="cs"/>
          <w:sz w:val="28"/>
          <w:szCs w:val="28"/>
          <w:rtl/>
          <w:lang w:bidi="ar-IQ"/>
        </w:rPr>
        <w:t>إ</w:t>
      </w:r>
      <w:r>
        <w:rPr>
          <w:rFonts w:ascii="Simplified Arabic" w:hAnsi="Simplified Arabic" w:cs="Simplified Arabic"/>
          <w:sz w:val="28"/>
          <w:szCs w:val="28"/>
          <w:rtl/>
          <w:lang w:bidi="ar-IQ"/>
        </w:rPr>
        <w:t>سلامية التي جاء بها النبي ال</w:t>
      </w:r>
      <w:r>
        <w:rPr>
          <w:rFonts w:ascii="Simplified Arabic" w:hAnsi="Simplified Arabic" w:cs="Simplified Arabic" w:hint="cs"/>
          <w:sz w:val="28"/>
          <w:szCs w:val="28"/>
          <w:rtl/>
          <w:lang w:bidi="ar-IQ"/>
        </w:rPr>
        <w:t>أ</w:t>
      </w:r>
      <w:r>
        <w:rPr>
          <w:rFonts w:ascii="Simplified Arabic" w:hAnsi="Simplified Arabic" w:cs="Simplified Arabic"/>
          <w:sz w:val="28"/>
          <w:szCs w:val="28"/>
          <w:rtl/>
          <w:lang w:bidi="ar-IQ"/>
        </w:rPr>
        <w:t>عظم محمد (صلى الله عليه و</w:t>
      </w:r>
      <w:r>
        <w:rPr>
          <w:rFonts w:ascii="Simplified Arabic" w:hAnsi="Simplified Arabic" w:cs="Simplified Arabic" w:hint="cs"/>
          <w:sz w:val="28"/>
          <w:szCs w:val="28"/>
          <w:rtl/>
          <w:lang w:bidi="ar-IQ"/>
        </w:rPr>
        <w:t>آ</w:t>
      </w:r>
      <w:r w:rsidRPr="00244180">
        <w:rPr>
          <w:rFonts w:ascii="Simplified Arabic" w:hAnsi="Simplified Arabic" w:cs="Simplified Arabic"/>
          <w:sz w:val="28"/>
          <w:szCs w:val="28"/>
          <w:rtl/>
          <w:lang w:bidi="ar-IQ"/>
        </w:rPr>
        <w:t>له وسلم)، وينقسمون الى طائفتين</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الشيعة </w:t>
      </w:r>
      <w:r>
        <w:rPr>
          <w:rFonts w:ascii="Simplified Arabic" w:hAnsi="Simplified Arabic" w:cs="Simplified Arabic" w:hint="cs"/>
          <w:sz w:val="28"/>
          <w:szCs w:val="28"/>
          <w:rtl/>
          <w:lang w:bidi="ar-IQ"/>
        </w:rPr>
        <w:t xml:space="preserve">، </w:t>
      </w:r>
      <w:r w:rsidRPr="00244180">
        <w:rPr>
          <w:rFonts w:ascii="Simplified Arabic" w:hAnsi="Simplified Arabic" w:cs="Simplified Arabic"/>
          <w:sz w:val="28"/>
          <w:szCs w:val="28"/>
          <w:rtl/>
          <w:lang w:bidi="ar-IQ"/>
        </w:rPr>
        <w:t>والسنة.</w:t>
      </w:r>
    </w:p>
    <w:p w14:paraId="58355374" w14:textId="77777777" w:rsidR="00901DF3" w:rsidRPr="0048359F" w:rsidRDefault="00901DF3" w:rsidP="00973059">
      <w:pPr>
        <w:pStyle w:val="ListParagraph"/>
        <w:numPr>
          <w:ilvl w:val="0"/>
          <w:numId w:val="21"/>
        </w:numPr>
        <w:bidi/>
        <w:spacing w:after="0" w:line="240" w:lineRule="auto"/>
        <w:jc w:val="both"/>
        <w:rPr>
          <w:rFonts w:ascii="Simplified Arabic" w:hAnsi="Simplified Arabic" w:cs="Simplified Arabic"/>
          <w:sz w:val="28"/>
          <w:szCs w:val="28"/>
          <w:lang w:bidi="ar-IQ"/>
        </w:rPr>
      </w:pPr>
      <w:r w:rsidRPr="0048359F">
        <w:rPr>
          <w:rFonts w:ascii="Simplified Arabic" w:hAnsi="Simplified Arabic" w:cs="Simplified Arabic"/>
          <w:b/>
          <w:bCs/>
          <w:sz w:val="28"/>
          <w:szCs w:val="28"/>
          <w:rtl/>
          <w:lang w:bidi="ar-IQ"/>
        </w:rPr>
        <w:t>الشيعة</w:t>
      </w:r>
      <w:r w:rsidRPr="0048359F">
        <w:rPr>
          <w:rFonts w:ascii="Simplified Arabic" w:hAnsi="Simplified Arabic" w:cs="Simplified Arabic"/>
          <w:sz w:val="28"/>
          <w:szCs w:val="28"/>
          <w:rtl/>
          <w:lang w:bidi="ar-IQ"/>
        </w:rPr>
        <w:t>: وهم جماعة من المسلمين جاءت تسميتهم بالشيعة نسبة الى مشايعتهم ل</w:t>
      </w:r>
      <w:r w:rsidRPr="0048359F">
        <w:rPr>
          <w:rFonts w:ascii="Simplified Arabic" w:hAnsi="Simplified Arabic" w:cs="Simplified Arabic" w:hint="cs"/>
          <w:sz w:val="28"/>
          <w:szCs w:val="28"/>
          <w:rtl/>
          <w:lang w:bidi="ar-IQ"/>
        </w:rPr>
        <w:t>لإ</w:t>
      </w:r>
      <w:r>
        <w:rPr>
          <w:rFonts w:ascii="Simplified Arabic" w:hAnsi="Simplified Arabic" w:cs="Simplified Arabic"/>
          <w:sz w:val="28"/>
          <w:szCs w:val="28"/>
          <w:rtl/>
          <w:lang w:bidi="ar-IQ"/>
        </w:rPr>
        <w:t xml:space="preserve">مام علي بن </w:t>
      </w:r>
      <w:r>
        <w:rPr>
          <w:rFonts w:ascii="Simplified Arabic" w:hAnsi="Simplified Arabic" w:cs="Simplified Arabic" w:hint="cs"/>
          <w:sz w:val="28"/>
          <w:szCs w:val="28"/>
          <w:rtl/>
          <w:lang w:bidi="ar-IQ"/>
        </w:rPr>
        <w:t>أ</w:t>
      </w:r>
      <w:r w:rsidRPr="0048359F">
        <w:rPr>
          <w:rFonts w:ascii="Simplified Arabic" w:hAnsi="Simplified Arabic" w:cs="Simplified Arabic"/>
          <w:sz w:val="28"/>
          <w:szCs w:val="28"/>
          <w:rtl/>
          <w:lang w:bidi="ar-IQ"/>
        </w:rPr>
        <w:t>بي طالب (</w:t>
      </w:r>
      <w:r>
        <w:rPr>
          <w:rFonts w:ascii="Simplified Arabic" w:hAnsi="Simplified Arabic" w:cs="Simplified Arabic"/>
          <w:sz w:val="28"/>
          <w:szCs w:val="28"/>
          <w:rtl/>
          <w:lang w:bidi="ar-IQ"/>
        </w:rPr>
        <w:t>عليه السلام)، وأقاموا بخلافته و</w:t>
      </w:r>
      <w:r>
        <w:rPr>
          <w:rFonts w:ascii="Simplified Arabic" w:hAnsi="Simplified Arabic" w:cs="Simplified Arabic" w:hint="cs"/>
          <w:sz w:val="28"/>
          <w:szCs w:val="28"/>
          <w:rtl/>
          <w:lang w:bidi="ar-IQ"/>
        </w:rPr>
        <w:t>إ</w:t>
      </w:r>
      <w:r w:rsidRPr="0048359F">
        <w:rPr>
          <w:rFonts w:ascii="Simplified Arabic" w:hAnsi="Simplified Arabic" w:cs="Simplified Arabic"/>
          <w:sz w:val="28"/>
          <w:szCs w:val="28"/>
          <w:rtl/>
          <w:lang w:bidi="ar-IQ"/>
        </w:rPr>
        <w:t>مامته نصا</w:t>
      </w:r>
      <w:r>
        <w:rPr>
          <w:rFonts w:ascii="Simplified Arabic" w:hAnsi="Simplified Arabic" w:cs="Simplified Arabic" w:hint="cs"/>
          <w:sz w:val="28"/>
          <w:szCs w:val="28"/>
          <w:rtl/>
          <w:lang w:bidi="ar-IQ"/>
        </w:rPr>
        <w:t>ً</w:t>
      </w:r>
      <w:r w:rsidRPr="0048359F">
        <w:rPr>
          <w:rFonts w:ascii="Simplified Arabic" w:hAnsi="Simplified Arabic" w:cs="Simplified Arabic"/>
          <w:sz w:val="28"/>
          <w:szCs w:val="28"/>
          <w:rtl/>
          <w:lang w:bidi="ar-IQ"/>
        </w:rPr>
        <w:t xml:space="preserve"> ووصية بمعنى تضمين النصوص القرانية </w:t>
      </w:r>
      <w:r w:rsidRPr="0048359F">
        <w:rPr>
          <w:rFonts w:ascii="Simplified Arabic" w:hAnsi="Simplified Arabic" w:cs="Simplified Arabic" w:hint="cs"/>
          <w:sz w:val="28"/>
          <w:szCs w:val="28"/>
          <w:rtl/>
          <w:lang w:bidi="ar-IQ"/>
        </w:rPr>
        <w:t>أ</w:t>
      </w:r>
      <w:r>
        <w:rPr>
          <w:rFonts w:ascii="Simplified Arabic" w:hAnsi="Simplified Arabic" w:cs="Simplified Arabic"/>
          <w:sz w:val="28"/>
          <w:szCs w:val="28"/>
          <w:rtl/>
          <w:lang w:bidi="ar-IQ"/>
        </w:rPr>
        <w:t>و ال</w:t>
      </w:r>
      <w:r>
        <w:rPr>
          <w:rFonts w:ascii="Simplified Arabic" w:hAnsi="Simplified Arabic" w:cs="Simplified Arabic" w:hint="cs"/>
          <w:sz w:val="28"/>
          <w:szCs w:val="28"/>
          <w:rtl/>
          <w:lang w:bidi="ar-IQ"/>
        </w:rPr>
        <w:t>أ</w:t>
      </w:r>
      <w:r>
        <w:rPr>
          <w:rFonts w:ascii="Simplified Arabic" w:hAnsi="Simplified Arabic" w:cs="Simplified Arabic"/>
          <w:sz w:val="28"/>
          <w:szCs w:val="28"/>
          <w:rtl/>
          <w:lang w:bidi="ar-IQ"/>
        </w:rPr>
        <w:t>حاديث النبوية، وقالوا ال</w:t>
      </w:r>
      <w:r>
        <w:rPr>
          <w:rFonts w:ascii="Simplified Arabic" w:hAnsi="Simplified Arabic" w:cs="Simplified Arabic" w:hint="cs"/>
          <w:sz w:val="28"/>
          <w:szCs w:val="28"/>
          <w:rtl/>
          <w:lang w:bidi="ar-IQ"/>
        </w:rPr>
        <w:t>إ</w:t>
      </w:r>
      <w:r>
        <w:rPr>
          <w:rFonts w:ascii="Simplified Arabic" w:hAnsi="Simplified Arabic" w:cs="Simplified Arabic"/>
          <w:sz w:val="28"/>
          <w:szCs w:val="28"/>
          <w:rtl/>
          <w:lang w:bidi="ar-IQ"/>
        </w:rPr>
        <w:t xml:space="preserve">مامة لا تخرج من </w:t>
      </w:r>
      <w:r>
        <w:rPr>
          <w:rFonts w:ascii="Simplified Arabic" w:hAnsi="Simplified Arabic" w:cs="Simplified Arabic" w:hint="cs"/>
          <w:sz w:val="28"/>
          <w:szCs w:val="28"/>
          <w:rtl/>
          <w:lang w:bidi="ar-IQ"/>
        </w:rPr>
        <w:t>أ</w:t>
      </w:r>
      <w:r w:rsidRPr="0048359F">
        <w:rPr>
          <w:rFonts w:ascii="Simplified Arabic" w:hAnsi="Simplified Arabic" w:cs="Simplified Arabic"/>
          <w:sz w:val="28"/>
          <w:szCs w:val="28"/>
          <w:rtl/>
          <w:lang w:bidi="ar-IQ"/>
        </w:rPr>
        <w:t>ولاده</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 و</w:t>
      </w:r>
      <w:r>
        <w:rPr>
          <w:rFonts w:ascii="Simplified Arabic" w:hAnsi="Simplified Arabic" w:cs="Simplified Arabic" w:hint="cs"/>
          <w:sz w:val="28"/>
          <w:szCs w:val="28"/>
          <w:rtl/>
          <w:lang w:bidi="ar-IQ"/>
        </w:rPr>
        <w:t>أ</w:t>
      </w:r>
      <w:r w:rsidRPr="0048359F">
        <w:rPr>
          <w:rFonts w:ascii="Simplified Arabic" w:hAnsi="Simplified Arabic" w:cs="Simplified Arabic"/>
          <w:sz w:val="28"/>
          <w:szCs w:val="28"/>
          <w:rtl/>
          <w:lang w:bidi="ar-IQ"/>
        </w:rPr>
        <w:t>ن خرجت عنهم فذلك بظلم</w:t>
      </w:r>
      <w:r>
        <w:rPr>
          <w:rFonts w:ascii="Simplified Arabic" w:hAnsi="Simplified Arabic" w:cs="Simplified Arabic" w:hint="cs"/>
          <w:sz w:val="28"/>
          <w:szCs w:val="28"/>
          <w:rtl/>
          <w:lang w:bidi="ar-IQ"/>
        </w:rPr>
        <w:t>ٍ</w:t>
      </w:r>
      <w:r w:rsidRPr="0048359F">
        <w:rPr>
          <w:rFonts w:ascii="Simplified Arabic" w:hAnsi="Simplified Arabic" w:cs="Simplified Arabic"/>
          <w:sz w:val="28"/>
          <w:szCs w:val="28"/>
          <w:rtl/>
          <w:lang w:bidi="ar-IQ"/>
        </w:rPr>
        <w:t xml:space="preserve"> وغصب</w:t>
      </w:r>
      <w:r>
        <w:rPr>
          <w:rFonts w:ascii="Simplified Arabic" w:hAnsi="Simplified Arabic" w:cs="Simplified Arabic" w:hint="cs"/>
          <w:sz w:val="28"/>
          <w:szCs w:val="28"/>
          <w:rtl/>
          <w:lang w:bidi="ar-IQ"/>
        </w:rPr>
        <w:t>ٍ</w:t>
      </w:r>
      <w:r w:rsidRPr="0048359F">
        <w:rPr>
          <w:rFonts w:ascii="Simplified Arabic" w:hAnsi="Simplified Arabic" w:cs="Simplified Arabic"/>
          <w:sz w:val="28"/>
          <w:szCs w:val="28"/>
          <w:rtl/>
          <w:lang w:bidi="ar-IQ"/>
        </w:rPr>
        <w:t>(</w:t>
      </w:r>
      <w:r w:rsidRPr="00244180">
        <w:rPr>
          <w:rStyle w:val="EndnoteReference"/>
          <w:rFonts w:ascii="Simplified Arabic" w:hAnsi="Simplified Arabic" w:cs="Simplified Arabic"/>
          <w:sz w:val="28"/>
          <w:szCs w:val="28"/>
          <w:rtl/>
          <w:lang w:bidi="ar-IQ"/>
        </w:rPr>
        <w:endnoteReference w:id="51"/>
      </w:r>
      <w:r>
        <w:rPr>
          <w:rFonts w:ascii="Simplified Arabic" w:hAnsi="Simplified Arabic" w:cs="Simplified Arabic"/>
          <w:sz w:val="28"/>
          <w:szCs w:val="28"/>
          <w:rtl/>
          <w:lang w:bidi="ar-IQ"/>
        </w:rPr>
        <w:t xml:space="preserve">). ويقطنون في </w:t>
      </w:r>
      <w:r>
        <w:rPr>
          <w:rFonts w:ascii="Simplified Arabic" w:hAnsi="Simplified Arabic" w:cs="Simplified Arabic" w:hint="cs"/>
          <w:sz w:val="28"/>
          <w:szCs w:val="28"/>
          <w:rtl/>
          <w:lang w:bidi="ar-IQ"/>
        </w:rPr>
        <w:t>أ</w:t>
      </w:r>
      <w:r w:rsidRPr="0048359F">
        <w:rPr>
          <w:rFonts w:ascii="Simplified Arabic" w:hAnsi="Simplified Arabic" w:cs="Simplified Arabic"/>
          <w:sz w:val="28"/>
          <w:szCs w:val="28"/>
          <w:rtl/>
          <w:lang w:bidi="ar-IQ"/>
        </w:rPr>
        <w:t>غلب ال</w:t>
      </w:r>
      <w:r>
        <w:rPr>
          <w:rFonts w:ascii="Simplified Arabic" w:hAnsi="Simplified Arabic" w:cs="Simplified Arabic" w:hint="cs"/>
          <w:sz w:val="28"/>
          <w:szCs w:val="28"/>
          <w:rtl/>
          <w:lang w:bidi="ar-IQ"/>
        </w:rPr>
        <w:t>أ</w:t>
      </w:r>
      <w:r w:rsidRPr="0048359F">
        <w:rPr>
          <w:rFonts w:ascii="Simplified Arabic" w:hAnsi="Simplified Arabic" w:cs="Simplified Arabic"/>
          <w:sz w:val="28"/>
          <w:szCs w:val="28"/>
          <w:rtl/>
          <w:lang w:bidi="ar-IQ"/>
        </w:rPr>
        <w:t xml:space="preserve">حوال في وسط وجنوب العراق ومعظمهم من العرب، </w:t>
      </w:r>
      <w:r w:rsidRPr="0048359F">
        <w:rPr>
          <w:rFonts w:ascii="Simplified Arabic" w:hAnsi="Simplified Arabic" w:cs="Simplified Arabic" w:hint="cs"/>
          <w:sz w:val="28"/>
          <w:szCs w:val="28"/>
          <w:rtl/>
          <w:lang w:bidi="ar-IQ"/>
        </w:rPr>
        <w:t>كما</w:t>
      </w:r>
      <w:r w:rsidRPr="0048359F">
        <w:rPr>
          <w:rFonts w:ascii="Simplified Arabic" w:hAnsi="Simplified Arabic" w:cs="Simplified Arabic"/>
          <w:sz w:val="28"/>
          <w:szCs w:val="28"/>
          <w:rtl/>
          <w:lang w:bidi="ar-IQ"/>
        </w:rPr>
        <w:t xml:space="preserve"> يط</w:t>
      </w:r>
      <w:r>
        <w:rPr>
          <w:rFonts w:ascii="Simplified Arabic" w:hAnsi="Simplified Arabic" w:cs="Simplified Arabic" w:hint="cs"/>
          <w:sz w:val="28"/>
          <w:szCs w:val="28"/>
          <w:rtl/>
          <w:lang w:bidi="ar-IQ"/>
        </w:rPr>
        <w:t>ُ</w:t>
      </w:r>
      <w:r w:rsidRPr="0048359F">
        <w:rPr>
          <w:rFonts w:ascii="Simplified Arabic" w:hAnsi="Simplified Arabic" w:cs="Simplified Arabic"/>
          <w:sz w:val="28"/>
          <w:szCs w:val="28"/>
          <w:rtl/>
          <w:lang w:bidi="ar-IQ"/>
        </w:rPr>
        <w:t>لق تسمية شيعي على كل من يعتنق المذهب الجعفري ولادة</w:t>
      </w:r>
      <w:r>
        <w:rPr>
          <w:rFonts w:ascii="Simplified Arabic" w:hAnsi="Simplified Arabic" w:cs="Simplified Arabic" w:hint="cs"/>
          <w:sz w:val="28"/>
          <w:szCs w:val="28"/>
          <w:rtl/>
          <w:lang w:bidi="ar-IQ"/>
        </w:rPr>
        <w:t>ً</w:t>
      </w:r>
      <w:r w:rsidRPr="0048359F">
        <w:rPr>
          <w:rFonts w:ascii="Simplified Arabic" w:hAnsi="Simplified Arabic" w:cs="Simplified Arabic"/>
          <w:sz w:val="28"/>
          <w:szCs w:val="28"/>
          <w:rtl/>
          <w:lang w:bidi="ar-IQ"/>
        </w:rPr>
        <w:t xml:space="preserve"> واختيارا</w:t>
      </w:r>
      <w:r>
        <w:rPr>
          <w:rFonts w:ascii="Simplified Arabic" w:hAnsi="Simplified Arabic" w:cs="Simplified Arabic" w:hint="cs"/>
          <w:sz w:val="28"/>
          <w:szCs w:val="28"/>
          <w:rtl/>
          <w:lang w:bidi="ar-IQ"/>
        </w:rPr>
        <w:t>ً</w:t>
      </w:r>
      <w:r w:rsidRPr="0048359F">
        <w:rPr>
          <w:rFonts w:ascii="Simplified Arabic" w:hAnsi="Simplified Arabic" w:cs="Simplified Arabic"/>
          <w:sz w:val="28"/>
          <w:szCs w:val="28"/>
          <w:rtl/>
          <w:lang w:bidi="ar-IQ"/>
        </w:rPr>
        <w:t>(</w:t>
      </w:r>
      <w:r w:rsidRPr="00244180">
        <w:rPr>
          <w:rStyle w:val="EndnoteReference"/>
          <w:rFonts w:ascii="Simplified Arabic" w:hAnsi="Simplified Arabic" w:cs="Simplified Arabic"/>
          <w:sz w:val="28"/>
          <w:szCs w:val="28"/>
          <w:rtl/>
          <w:lang w:bidi="ar-IQ"/>
        </w:rPr>
        <w:endnoteReference w:id="52"/>
      </w:r>
      <w:r w:rsidRPr="0048359F">
        <w:rPr>
          <w:rFonts w:ascii="Simplified Arabic" w:hAnsi="Simplified Arabic" w:cs="Simplified Arabic"/>
          <w:sz w:val="28"/>
          <w:szCs w:val="28"/>
          <w:rtl/>
          <w:lang w:bidi="ar-IQ"/>
        </w:rPr>
        <w:t xml:space="preserve">). </w:t>
      </w:r>
    </w:p>
    <w:p w14:paraId="58355375" w14:textId="77777777" w:rsidR="00901DF3" w:rsidRPr="00A7652F" w:rsidRDefault="00901DF3" w:rsidP="00973059">
      <w:pPr>
        <w:pStyle w:val="ListParagraph"/>
        <w:numPr>
          <w:ilvl w:val="0"/>
          <w:numId w:val="21"/>
        </w:numPr>
        <w:bidi/>
        <w:spacing w:after="0" w:line="240" w:lineRule="auto"/>
        <w:ind w:left="111" w:firstLine="0"/>
        <w:jc w:val="both"/>
        <w:rPr>
          <w:rFonts w:ascii="Simplified Arabic" w:hAnsi="Simplified Arabic" w:cs="Simplified Arabic"/>
          <w:sz w:val="28"/>
          <w:szCs w:val="28"/>
          <w:rtl/>
          <w:lang w:bidi="ar-IQ"/>
        </w:rPr>
      </w:pPr>
      <w:r w:rsidRPr="00A7652F">
        <w:rPr>
          <w:rFonts w:ascii="Simplified Arabic" w:hAnsi="Simplified Arabic" w:cs="Simplified Arabic"/>
          <w:b/>
          <w:bCs/>
          <w:sz w:val="28"/>
          <w:szCs w:val="28"/>
          <w:rtl/>
          <w:lang w:bidi="ar-IQ"/>
        </w:rPr>
        <w:t>السنة</w:t>
      </w:r>
      <w:r w:rsidRPr="00A7652F">
        <w:rPr>
          <w:rFonts w:ascii="Simplified Arabic" w:hAnsi="Simplified Arabic" w:cs="Simplified Arabic"/>
          <w:sz w:val="28"/>
          <w:szCs w:val="28"/>
          <w:rtl/>
          <w:lang w:bidi="ar-IQ"/>
        </w:rPr>
        <w:t>(</w:t>
      </w:r>
      <w:r w:rsidRPr="00244180">
        <w:rPr>
          <w:rStyle w:val="EndnoteReference"/>
          <w:rFonts w:ascii="Simplified Arabic" w:hAnsi="Simplified Arabic" w:cs="Simplified Arabic"/>
          <w:sz w:val="28"/>
          <w:szCs w:val="28"/>
          <w:rtl/>
          <w:lang w:bidi="ar-IQ"/>
        </w:rPr>
        <w:endnoteReference w:id="53"/>
      </w:r>
      <w:r w:rsidRPr="00A7652F">
        <w:rPr>
          <w:rFonts w:ascii="Simplified Arabic" w:hAnsi="Simplified Arabic" w:cs="Simplified Arabic"/>
          <w:sz w:val="28"/>
          <w:szCs w:val="28"/>
          <w:rtl/>
          <w:lang w:bidi="ar-IQ"/>
        </w:rPr>
        <w:t xml:space="preserve">): وينتمي </w:t>
      </w:r>
      <w:r w:rsidRPr="00A7652F">
        <w:rPr>
          <w:rFonts w:ascii="Simplified Arabic" w:hAnsi="Simplified Arabic" w:cs="Simplified Arabic" w:hint="cs"/>
          <w:sz w:val="28"/>
          <w:szCs w:val="28"/>
          <w:rtl/>
          <w:lang w:bidi="ar-IQ"/>
        </w:rPr>
        <w:t>إ</w:t>
      </w:r>
      <w:r w:rsidRPr="00A7652F">
        <w:rPr>
          <w:rFonts w:ascii="Simplified Arabic" w:hAnsi="Simplified Arabic" w:cs="Simplified Arabic"/>
          <w:sz w:val="28"/>
          <w:szCs w:val="28"/>
          <w:rtl/>
          <w:lang w:bidi="ar-IQ"/>
        </w:rPr>
        <w:t>ليه جمهور من الشعب العراقي، ويسمون ب</w:t>
      </w:r>
      <w:r w:rsidRPr="00A7652F">
        <w:rPr>
          <w:rFonts w:ascii="Simplified Arabic" w:hAnsi="Simplified Arabic" w:cs="Simplified Arabic" w:hint="cs"/>
          <w:sz w:val="28"/>
          <w:szCs w:val="28"/>
          <w:rtl/>
          <w:lang w:bidi="ar-IQ"/>
        </w:rPr>
        <w:t>أ</w:t>
      </w:r>
      <w:r w:rsidRPr="00A7652F">
        <w:rPr>
          <w:rFonts w:ascii="Simplified Arabic" w:hAnsi="Simplified Arabic" w:cs="Simplified Arabic"/>
          <w:sz w:val="28"/>
          <w:szCs w:val="28"/>
          <w:rtl/>
          <w:lang w:bidi="ar-IQ"/>
        </w:rPr>
        <w:t>هل الس</w:t>
      </w:r>
      <w:r w:rsidRPr="00A7652F">
        <w:rPr>
          <w:rFonts w:ascii="Simplified Arabic" w:hAnsi="Simplified Arabic" w:cs="Simplified Arabic" w:hint="cs"/>
          <w:sz w:val="28"/>
          <w:szCs w:val="28"/>
          <w:rtl/>
          <w:lang w:bidi="ar-IQ"/>
        </w:rPr>
        <w:t>ُ</w:t>
      </w:r>
      <w:r w:rsidRPr="00A7652F">
        <w:rPr>
          <w:rFonts w:ascii="Simplified Arabic" w:hAnsi="Simplified Arabic" w:cs="Simplified Arabic"/>
          <w:sz w:val="28"/>
          <w:szCs w:val="28"/>
          <w:rtl/>
          <w:lang w:bidi="ar-IQ"/>
        </w:rPr>
        <w:t>نة والجماعة، وتنقسم الطائفة السنية الى أربعة مذاهب الحنفية</w:t>
      </w:r>
      <w:r w:rsidRPr="00A7652F">
        <w:rPr>
          <w:rFonts w:ascii="Simplified Arabic" w:hAnsi="Simplified Arabic" w:cs="Simplified Arabic" w:hint="cs"/>
          <w:sz w:val="28"/>
          <w:szCs w:val="28"/>
          <w:rtl/>
          <w:lang w:bidi="ar-IQ"/>
        </w:rPr>
        <w:t>،</w:t>
      </w:r>
      <w:r w:rsidRPr="00A7652F">
        <w:rPr>
          <w:rFonts w:ascii="Simplified Arabic" w:hAnsi="Simplified Arabic" w:cs="Simplified Arabic"/>
          <w:sz w:val="28"/>
          <w:szCs w:val="28"/>
          <w:rtl/>
          <w:lang w:bidi="ar-IQ"/>
        </w:rPr>
        <w:t xml:space="preserve"> والحنبلية</w:t>
      </w:r>
      <w:r w:rsidRPr="00A7652F">
        <w:rPr>
          <w:rFonts w:ascii="Simplified Arabic" w:hAnsi="Simplified Arabic" w:cs="Simplified Arabic" w:hint="cs"/>
          <w:sz w:val="28"/>
          <w:szCs w:val="28"/>
          <w:rtl/>
          <w:lang w:bidi="ar-IQ"/>
        </w:rPr>
        <w:t>،</w:t>
      </w:r>
      <w:r w:rsidRPr="00A7652F">
        <w:rPr>
          <w:rFonts w:ascii="Simplified Arabic" w:hAnsi="Simplified Arabic" w:cs="Simplified Arabic"/>
          <w:sz w:val="28"/>
          <w:szCs w:val="28"/>
          <w:rtl/>
          <w:lang w:bidi="ar-IQ"/>
        </w:rPr>
        <w:t xml:space="preserve"> والشافعية</w:t>
      </w:r>
      <w:r w:rsidRPr="00A7652F">
        <w:rPr>
          <w:rFonts w:ascii="Simplified Arabic" w:hAnsi="Simplified Arabic" w:cs="Simplified Arabic" w:hint="cs"/>
          <w:sz w:val="28"/>
          <w:szCs w:val="28"/>
          <w:rtl/>
          <w:lang w:bidi="ar-IQ"/>
        </w:rPr>
        <w:t>،</w:t>
      </w:r>
      <w:r w:rsidRPr="00A7652F">
        <w:rPr>
          <w:rFonts w:ascii="Simplified Arabic" w:hAnsi="Simplified Arabic" w:cs="Simplified Arabic"/>
          <w:sz w:val="28"/>
          <w:szCs w:val="28"/>
          <w:rtl/>
          <w:lang w:bidi="ar-IQ"/>
        </w:rPr>
        <w:t xml:space="preserve"> والمالكية، و</w:t>
      </w:r>
      <w:r w:rsidRPr="00A7652F">
        <w:rPr>
          <w:rFonts w:ascii="Simplified Arabic" w:hAnsi="Simplified Arabic" w:cs="Simplified Arabic" w:hint="cs"/>
          <w:sz w:val="28"/>
          <w:szCs w:val="28"/>
          <w:rtl/>
          <w:lang w:bidi="ar-IQ"/>
        </w:rPr>
        <w:t>يتركز وجودهم</w:t>
      </w:r>
      <w:r w:rsidRPr="00A7652F">
        <w:rPr>
          <w:rFonts w:ascii="Simplified Arabic" w:hAnsi="Simplified Arabic" w:cs="Simplified Arabic"/>
          <w:sz w:val="28"/>
          <w:szCs w:val="28"/>
          <w:rtl/>
          <w:lang w:bidi="ar-IQ"/>
        </w:rPr>
        <w:t xml:space="preserve"> في </w:t>
      </w:r>
      <w:r w:rsidRPr="00A7652F">
        <w:rPr>
          <w:rFonts w:ascii="Simplified Arabic" w:hAnsi="Simplified Arabic" w:cs="Simplified Arabic" w:hint="cs"/>
          <w:sz w:val="28"/>
          <w:szCs w:val="28"/>
          <w:rtl/>
          <w:lang w:bidi="ar-IQ"/>
        </w:rPr>
        <w:t>أ</w:t>
      </w:r>
      <w:r w:rsidRPr="00A7652F">
        <w:rPr>
          <w:rFonts w:ascii="Simplified Arabic" w:hAnsi="Simplified Arabic" w:cs="Simplified Arabic"/>
          <w:sz w:val="28"/>
          <w:szCs w:val="28"/>
          <w:rtl/>
          <w:lang w:bidi="ar-IQ"/>
        </w:rPr>
        <w:t>غلب ا</w:t>
      </w:r>
      <w:r w:rsidRPr="00A7652F">
        <w:rPr>
          <w:rFonts w:ascii="Simplified Arabic" w:hAnsi="Simplified Arabic" w:cs="Simplified Arabic" w:hint="cs"/>
          <w:sz w:val="28"/>
          <w:szCs w:val="28"/>
          <w:rtl/>
          <w:lang w:bidi="ar-IQ"/>
        </w:rPr>
        <w:t>لأ</w:t>
      </w:r>
      <w:r w:rsidRPr="00A7652F">
        <w:rPr>
          <w:rFonts w:ascii="Simplified Arabic" w:hAnsi="Simplified Arabic" w:cs="Simplified Arabic"/>
          <w:sz w:val="28"/>
          <w:szCs w:val="28"/>
          <w:rtl/>
          <w:lang w:bidi="ar-IQ"/>
        </w:rPr>
        <w:t>جزاء الشمالية</w:t>
      </w:r>
      <w:r w:rsidRPr="00A7652F">
        <w:rPr>
          <w:rFonts w:ascii="Simplified Arabic" w:hAnsi="Simplified Arabic" w:cs="Simplified Arabic" w:hint="cs"/>
          <w:sz w:val="28"/>
          <w:szCs w:val="28"/>
          <w:rtl/>
          <w:lang w:bidi="ar-IQ"/>
        </w:rPr>
        <w:t>،</w:t>
      </w:r>
      <w:r w:rsidRPr="00A7652F">
        <w:rPr>
          <w:rFonts w:ascii="Simplified Arabic" w:hAnsi="Simplified Arabic" w:cs="Simplified Arabic"/>
          <w:sz w:val="28"/>
          <w:szCs w:val="28"/>
          <w:rtl/>
          <w:lang w:bidi="ar-IQ"/>
        </w:rPr>
        <w:t xml:space="preserve"> والغربية</w:t>
      </w:r>
      <w:r w:rsidRPr="00A7652F">
        <w:rPr>
          <w:rFonts w:ascii="Simplified Arabic" w:hAnsi="Simplified Arabic" w:cs="Simplified Arabic" w:hint="cs"/>
          <w:sz w:val="28"/>
          <w:szCs w:val="28"/>
          <w:rtl/>
          <w:lang w:bidi="ar-IQ"/>
        </w:rPr>
        <w:t>،</w:t>
      </w:r>
      <w:r w:rsidRPr="00A7652F">
        <w:rPr>
          <w:rFonts w:ascii="Simplified Arabic" w:hAnsi="Simplified Arabic" w:cs="Simplified Arabic"/>
          <w:sz w:val="28"/>
          <w:szCs w:val="28"/>
          <w:rtl/>
          <w:lang w:bidi="ar-IQ"/>
        </w:rPr>
        <w:t xml:space="preserve"> والوسطى من العراق.</w:t>
      </w:r>
    </w:p>
    <w:p w14:paraId="58355376" w14:textId="77777777" w:rsidR="00901DF3" w:rsidRPr="00244180" w:rsidRDefault="00901DF3" w:rsidP="00973059">
      <w:pPr>
        <w:pStyle w:val="ListParagraph"/>
        <w:numPr>
          <w:ilvl w:val="0"/>
          <w:numId w:val="14"/>
        </w:numPr>
        <w:bidi/>
        <w:spacing w:after="0" w:line="240" w:lineRule="auto"/>
        <w:ind w:left="111" w:firstLine="0"/>
        <w:jc w:val="both"/>
        <w:rPr>
          <w:rFonts w:ascii="Simplified Arabic" w:hAnsi="Simplified Arabic" w:cs="Simplified Arabic"/>
          <w:sz w:val="28"/>
          <w:szCs w:val="28"/>
          <w:lang w:bidi="ar-IQ"/>
        </w:rPr>
      </w:pPr>
      <w:r w:rsidRPr="00A7652F">
        <w:rPr>
          <w:rFonts w:ascii="Simplified Arabic" w:hAnsi="Simplified Arabic" w:cs="Simplified Arabic"/>
          <w:b/>
          <w:bCs/>
          <w:sz w:val="28"/>
          <w:szCs w:val="28"/>
          <w:rtl/>
          <w:lang w:bidi="ar-IQ"/>
        </w:rPr>
        <w:t xml:space="preserve"> المسيح</w:t>
      </w:r>
      <w:r w:rsidRPr="00244180">
        <w:rPr>
          <w:rFonts w:ascii="Simplified Arabic" w:hAnsi="Simplified Arabic" w:cs="Simplified Arabic"/>
          <w:sz w:val="28"/>
          <w:szCs w:val="28"/>
          <w:vertAlign w:val="superscript"/>
          <w:rtl/>
          <w:lang w:bidi="ar-IQ"/>
        </w:rPr>
        <w:t>(</w:t>
      </w:r>
      <w:r w:rsidRPr="00244180">
        <w:rPr>
          <w:rStyle w:val="EndnoteReference"/>
          <w:rFonts w:ascii="Simplified Arabic" w:hAnsi="Simplified Arabic" w:cs="Simplified Arabic"/>
          <w:sz w:val="28"/>
          <w:szCs w:val="28"/>
          <w:rtl/>
          <w:lang w:bidi="ar-IQ"/>
        </w:rPr>
        <w:endnoteReference w:id="54"/>
      </w:r>
      <w:r w:rsidRPr="00244180">
        <w:rPr>
          <w:rFonts w:ascii="Simplified Arabic" w:hAnsi="Simplified Arabic" w:cs="Simplified Arabic"/>
          <w:sz w:val="28"/>
          <w:szCs w:val="28"/>
          <w:vertAlign w:val="superscript"/>
          <w:rtl/>
          <w:lang w:bidi="ar-IQ"/>
        </w:rPr>
        <w:t>)</w:t>
      </w:r>
      <w:r w:rsidRPr="00244180">
        <w:rPr>
          <w:rFonts w:ascii="Simplified Arabic" w:hAnsi="Simplified Arabic" w:cs="Simplified Arabic"/>
          <w:sz w:val="28"/>
          <w:szCs w:val="28"/>
          <w:rtl/>
          <w:lang w:bidi="ar-IQ"/>
        </w:rPr>
        <w:t>، وتعد الد</w:t>
      </w:r>
      <w:r>
        <w:rPr>
          <w:rFonts w:ascii="Simplified Arabic" w:hAnsi="Simplified Arabic" w:cs="Simplified Arabic"/>
          <w:sz w:val="28"/>
          <w:szCs w:val="28"/>
          <w:rtl/>
          <w:lang w:bidi="ar-IQ"/>
        </w:rPr>
        <w:t>يانة المسيح</w:t>
      </w:r>
      <w:r>
        <w:rPr>
          <w:rFonts w:ascii="Simplified Arabic" w:hAnsi="Simplified Arabic" w:cs="Simplified Arabic" w:hint="cs"/>
          <w:sz w:val="28"/>
          <w:szCs w:val="28"/>
          <w:rtl/>
          <w:lang w:bidi="ar-IQ"/>
        </w:rPr>
        <w:t>ي</w:t>
      </w:r>
      <w:r>
        <w:rPr>
          <w:rFonts w:ascii="Simplified Arabic" w:hAnsi="Simplified Arabic" w:cs="Simplified Arabic"/>
          <w:sz w:val="28"/>
          <w:szCs w:val="28"/>
          <w:rtl/>
          <w:lang w:bidi="ar-IQ"/>
        </w:rPr>
        <w:t xml:space="preserve">ة ثاني </w:t>
      </w:r>
      <w:r>
        <w:rPr>
          <w:rFonts w:ascii="Simplified Arabic" w:hAnsi="Simplified Arabic" w:cs="Simplified Arabic" w:hint="cs"/>
          <w:sz w:val="28"/>
          <w:szCs w:val="28"/>
          <w:rtl/>
          <w:lang w:bidi="ar-IQ"/>
        </w:rPr>
        <w:t>أ</w:t>
      </w:r>
      <w:r>
        <w:rPr>
          <w:rFonts w:ascii="Simplified Arabic" w:hAnsi="Simplified Arabic" w:cs="Simplified Arabic"/>
          <w:sz w:val="28"/>
          <w:szCs w:val="28"/>
          <w:rtl/>
          <w:lang w:bidi="ar-IQ"/>
        </w:rPr>
        <w:t>كبر ديانة بع</w:t>
      </w:r>
      <w:r>
        <w:rPr>
          <w:rFonts w:ascii="Simplified Arabic" w:hAnsi="Simplified Arabic" w:cs="Simplified Arabic" w:hint="cs"/>
          <w:sz w:val="28"/>
          <w:szCs w:val="28"/>
          <w:rtl/>
          <w:lang w:bidi="ar-IQ"/>
        </w:rPr>
        <w:t>د</w:t>
      </w:r>
      <w:r>
        <w:rPr>
          <w:rFonts w:ascii="Simplified Arabic" w:hAnsi="Simplified Arabic" w:cs="Simplified Arabic"/>
          <w:sz w:val="28"/>
          <w:szCs w:val="28"/>
          <w:rtl/>
          <w:lang w:bidi="ar-IQ"/>
        </w:rPr>
        <w:t xml:space="preserve"> ال</w:t>
      </w:r>
      <w:r>
        <w:rPr>
          <w:rFonts w:ascii="Simplified Arabic" w:hAnsi="Simplified Arabic" w:cs="Simplified Arabic" w:hint="cs"/>
          <w:sz w:val="28"/>
          <w:szCs w:val="28"/>
          <w:rtl/>
          <w:lang w:bidi="ar-IQ"/>
        </w:rPr>
        <w:t>إ</w:t>
      </w:r>
      <w:r w:rsidRPr="00244180">
        <w:rPr>
          <w:rFonts w:ascii="Simplified Arabic" w:hAnsi="Simplified Arabic" w:cs="Simplified Arabic"/>
          <w:sz w:val="28"/>
          <w:szCs w:val="28"/>
          <w:rtl/>
          <w:lang w:bidi="ar-IQ"/>
        </w:rPr>
        <w:t>سلام وينقسم المسيح الى الكلدان</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والسريان</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ومعظ</w:t>
      </w:r>
      <w:r>
        <w:rPr>
          <w:rFonts w:ascii="Simplified Arabic" w:hAnsi="Simplified Arabic" w:cs="Simplified Arabic" w:hint="cs"/>
          <w:sz w:val="28"/>
          <w:szCs w:val="28"/>
          <w:rtl/>
          <w:lang w:bidi="ar-IQ"/>
        </w:rPr>
        <w:t>ه</w:t>
      </w:r>
      <w:r w:rsidRPr="00244180">
        <w:rPr>
          <w:rFonts w:ascii="Simplified Arabic" w:hAnsi="Simplified Arabic" w:cs="Simplified Arabic"/>
          <w:sz w:val="28"/>
          <w:szCs w:val="28"/>
          <w:rtl/>
          <w:lang w:bidi="ar-IQ"/>
        </w:rPr>
        <w:t>م أبناء الطوائف الكلدانية</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والسريانية</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والمشرقية النسطورية في العراق</w:t>
      </w:r>
      <w:r>
        <w:rPr>
          <w:rFonts w:ascii="Simplified Arabic" w:hAnsi="Simplified Arabic" w:cs="Simplified Arabic" w:hint="cs"/>
          <w:sz w:val="28"/>
          <w:szCs w:val="28"/>
          <w:rtl/>
          <w:lang w:bidi="ar-IQ"/>
        </w:rPr>
        <w:t>،ويشكلون</w:t>
      </w:r>
      <w:r>
        <w:rPr>
          <w:rFonts w:ascii="Simplified Arabic" w:hAnsi="Simplified Arabic" w:cs="Simplified Arabic"/>
          <w:sz w:val="28"/>
          <w:szCs w:val="28"/>
          <w:rtl/>
          <w:lang w:bidi="ar-IQ"/>
        </w:rPr>
        <w:t xml:space="preserve"> مجموعة قومية واحدة برغم ال</w:t>
      </w:r>
      <w:r>
        <w:rPr>
          <w:rFonts w:ascii="Simplified Arabic" w:hAnsi="Simplified Arabic" w:cs="Simplified Arabic" w:hint="cs"/>
          <w:sz w:val="28"/>
          <w:szCs w:val="28"/>
          <w:rtl/>
          <w:lang w:bidi="ar-IQ"/>
        </w:rPr>
        <w:t>إ</w:t>
      </w:r>
      <w:r w:rsidRPr="00244180">
        <w:rPr>
          <w:rFonts w:ascii="Simplified Arabic" w:hAnsi="Simplified Arabic" w:cs="Simplified Arabic"/>
          <w:sz w:val="28"/>
          <w:szCs w:val="28"/>
          <w:rtl/>
          <w:lang w:bidi="ar-IQ"/>
        </w:rPr>
        <w:t>خ</w:t>
      </w:r>
      <w:r>
        <w:rPr>
          <w:rFonts w:ascii="Simplified Arabic" w:hAnsi="Simplified Arabic" w:cs="Simplified Arabic"/>
          <w:sz w:val="28"/>
          <w:szCs w:val="28"/>
          <w:rtl/>
          <w:lang w:bidi="ar-IQ"/>
        </w:rPr>
        <w:t>تلاف الطائفي والكنسي فيما بينهم</w:t>
      </w:r>
      <w:r>
        <w:rPr>
          <w:rFonts w:ascii="Simplified Arabic" w:hAnsi="Simplified Arabic" w:cs="Simplified Arabic" w:hint="cs"/>
          <w:sz w:val="28"/>
          <w:szCs w:val="28"/>
          <w:rtl/>
          <w:lang w:bidi="ar-IQ"/>
        </w:rPr>
        <w:t xml:space="preserve">، </w:t>
      </w:r>
      <w:r w:rsidRPr="00244180">
        <w:rPr>
          <w:rFonts w:ascii="Simplified Arabic" w:hAnsi="Simplified Arabic" w:cs="Simplified Arabic"/>
          <w:sz w:val="28"/>
          <w:szCs w:val="28"/>
          <w:rtl/>
          <w:lang w:bidi="ar-IQ"/>
        </w:rPr>
        <w:t>وبتعدد تسمياتهم فل</w:t>
      </w:r>
      <w:r>
        <w:rPr>
          <w:rFonts w:ascii="Simplified Arabic" w:hAnsi="Simplified Arabic" w:cs="Simplified Arabic"/>
          <w:sz w:val="28"/>
          <w:szCs w:val="28"/>
          <w:rtl/>
          <w:lang w:bidi="ar-IQ"/>
        </w:rPr>
        <w:t>هم مقومات القومية المشتركة من ت</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ريخ</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ولغة</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وتقاليد</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وتطلعات</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وأمان</w:t>
      </w:r>
      <w:r>
        <w:rPr>
          <w:rFonts w:ascii="Simplified Arabic" w:hAnsi="Simplified Arabic" w:cs="Simplified Arabic"/>
          <w:sz w:val="28"/>
          <w:szCs w:val="28"/>
          <w:rtl/>
          <w:lang w:bidi="ar-IQ"/>
        </w:rPr>
        <w:t>ي، إذ يتطلعون للمشترك القومي ال</w:t>
      </w:r>
      <w:r>
        <w:rPr>
          <w:rFonts w:ascii="Simplified Arabic" w:hAnsi="Simplified Arabic" w:cs="Simplified Arabic" w:hint="cs"/>
          <w:sz w:val="28"/>
          <w:szCs w:val="28"/>
          <w:rtl/>
          <w:lang w:bidi="ar-IQ"/>
        </w:rPr>
        <w:t>آ</w:t>
      </w:r>
      <w:r>
        <w:rPr>
          <w:rFonts w:ascii="Simplified Arabic" w:hAnsi="Simplified Arabic" w:cs="Simplified Arabic"/>
          <w:sz w:val="28"/>
          <w:szCs w:val="28"/>
          <w:rtl/>
          <w:lang w:bidi="ar-IQ"/>
        </w:rPr>
        <w:t>شوري وكان لذلك ال</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 xml:space="preserve">صل القومي اشكالية كبيرة فهناك من يرجعهم </w:t>
      </w:r>
      <w:r>
        <w:rPr>
          <w:rFonts w:ascii="Simplified Arabic" w:hAnsi="Simplified Arabic" w:cs="Simplified Arabic" w:hint="cs"/>
          <w:sz w:val="28"/>
          <w:szCs w:val="28"/>
          <w:rtl/>
          <w:lang w:bidi="ar-IQ"/>
        </w:rPr>
        <w:t>إ</w:t>
      </w:r>
      <w:r w:rsidRPr="00244180">
        <w:rPr>
          <w:rFonts w:ascii="Simplified Arabic" w:hAnsi="Simplified Arabic" w:cs="Simplified Arabic"/>
          <w:sz w:val="28"/>
          <w:szCs w:val="28"/>
          <w:rtl/>
          <w:lang w:bidi="ar-IQ"/>
        </w:rPr>
        <w:t>لى التياريين(</w:t>
      </w:r>
      <w:r w:rsidRPr="00244180">
        <w:rPr>
          <w:rStyle w:val="EndnoteReference"/>
          <w:rFonts w:ascii="Simplified Arabic" w:hAnsi="Simplified Arabic" w:cs="Simplified Arabic"/>
          <w:sz w:val="28"/>
          <w:szCs w:val="28"/>
          <w:rtl/>
          <w:lang w:bidi="ar-IQ"/>
        </w:rPr>
        <w:endnoteReference w:id="55"/>
      </w:r>
      <w:r w:rsidRPr="00244180">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ويتكلمون اللغة السريانية ويقطن </w:t>
      </w:r>
      <w:r w:rsidRPr="00244180">
        <w:rPr>
          <w:rFonts w:ascii="Simplified Arabic" w:hAnsi="Simplified Arabic" w:cs="Simplified Arabic"/>
          <w:sz w:val="28"/>
          <w:szCs w:val="28"/>
          <w:rtl/>
          <w:lang w:bidi="ar-IQ"/>
        </w:rPr>
        <w:lastRenderedPageBreak/>
        <w:t>غالبيتهم في نينوى</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وأربيل</w:t>
      </w:r>
      <w:r>
        <w:rPr>
          <w:rFonts w:ascii="Simplified Arabic" w:hAnsi="Simplified Arabic" w:cs="Simplified Arabic" w:hint="cs"/>
          <w:sz w:val="28"/>
          <w:szCs w:val="28"/>
          <w:rtl/>
          <w:lang w:bidi="ar-IQ"/>
        </w:rPr>
        <w:t>،</w:t>
      </w:r>
      <w:r>
        <w:rPr>
          <w:rFonts w:ascii="Simplified Arabic" w:hAnsi="Simplified Arabic" w:cs="Simplified Arabic"/>
          <w:sz w:val="28"/>
          <w:szCs w:val="28"/>
          <w:rtl/>
          <w:lang w:bidi="ar-IQ"/>
        </w:rPr>
        <w:t xml:space="preserve"> وبغداد، ويع</w:t>
      </w:r>
      <w:r>
        <w:rPr>
          <w:rFonts w:ascii="Simplified Arabic" w:hAnsi="Simplified Arabic" w:cs="Simplified Arabic" w:hint="cs"/>
          <w:sz w:val="28"/>
          <w:szCs w:val="28"/>
          <w:rtl/>
          <w:lang w:bidi="ar-IQ"/>
        </w:rPr>
        <w:t xml:space="preserve">دونمن </w:t>
      </w:r>
      <w:r w:rsidRPr="00244180">
        <w:rPr>
          <w:rFonts w:ascii="Simplified Arabic" w:hAnsi="Simplified Arabic" w:cs="Simplified Arabic"/>
          <w:sz w:val="28"/>
          <w:szCs w:val="28"/>
          <w:rtl/>
          <w:lang w:bidi="ar-IQ"/>
        </w:rPr>
        <w:t>بقايا سكان العراق قبل الفتح الإسلامي الذين لم يستعربوا</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ولم يدخلوا الإسلام</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وقد بدأت مشكلتهم القومية بضغوطات ومذابح العشائر الكردية</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وبعمليات</w:t>
      </w:r>
      <w:r>
        <w:rPr>
          <w:rFonts w:ascii="Simplified Arabic" w:hAnsi="Simplified Arabic" w:cs="Simplified Arabic" w:hint="cs"/>
          <w:sz w:val="28"/>
          <w:szCs w:val="28"/>
          <w:rtl/>
          <w:lang w:bidi="ar-IQ"/>
        </w:rPr>
        <w:t>ِ</w:t>
      </w:r>
      <w:r w:rsidRPr="00244180">
        <w:rPr>
          <w:rFonts w:ascii="Simplified Arabic" w:hAnsi="Simplified Arabic" w:cs="Simplified Arabic"/>
          <w:sz w:val="28"/>
          <w:szCs w:val="28"/>
          <w:rtl/>
          <w:lang w:bidi="ar-IQ"/>
        </w:rPr>
        <w:t xml:space="preserve"> القمع الديني.</w:t>
      </w:r>
    </w:p>
    <w:p w14:paraId="58355377" w14:textId="77777777" w:rsidR="00901DF3" w:rsidRPr="00244180" w:rsidRDefault="00901DF3" w:rsidP="00973059">
      <w:pPr>
        <w:pStyle w:val="ListParagraph"/>
        <w:numPr>
          <w:ilvl w:val="0"/>
          <w:numId w:val="16"/>
        </w:numPr>
        <w:bidi/>
        <w:spacing w:after="0" w:line="240" w:lineRule="auto"/>
        <w:ind w:left="111" w:firstLine="0"/>
        <w:jc w:val="both"/>
        <w:rPr>
          <w:rFonts w:ascii="Simplified Arabic" w:hAnsi="Simplified Arabic" w:cs="Simplified Arabic"/>
          <w:b/>
          <w:bCs/>
          <w:sz w:val="28"/>
          <w:szCs w:val="28"/>
          <w:lang w:bidi="ar-IQ"/>
        </w:rPr>
      </w:pPr>
      <w:r w:rsidRPr="00244180">
        <w:rPr>
          <w:rFonts w:ascii="Simplified Arabic" w:hAnsi="Simplified Arabic" w:cs="Simplified Arabic"/>
          <w:b/>
          <w:bCs/>
          <w:sz w:val="28"/>
          <w:szCs w:val="28"/>
          <w:rtl/>
          <w:lang w:bidi="ar-IQ"/>
        </w:rPr>
        <w:t>الصابئة(</w:t>
      </w:r>
      <w:r w:rsidRPr="00244180">
        <w:rPr>
          <w:rStyle w:val="EndnoteReference"/>
          <w:rFonts w:ascii="Simplified Arabic" w:hAnsi="Simplified Arabic" w:cs="Simplified Arabic"/>
          <w:b/>
          <w:bCs/>
          <w:sz w:val="28"/>
          <w:szCs w:val="28"/>
          <w:rtl/>
          <w:lang w:bidi="ar-IQ"/>
        </w:rPr>
        <w:endnoteReference w:id="56"/>
      </w:r>
      <w:r w:rsidRPr="00244180">
        <w:rPr>
          <w:rFonts w:ascii="Simplified Arabic" w:hAnsi="Simplified Arabic" w:cs="Simplified Arabic"/>
          <w:b/>
          <w:bCs/>
          <w:sz w:val="28"/>
          <w:szCs w:val="28"/>
          <w:rtl/>
          <w:lang w:bidi="ar-IQ"/>
        </w:rPr>
        <w:t xml:space="preserve">): </w:t>
      </w:r>
      <w:r w:rsidRPr="00244180">
        <w:rPr>
          <w:rFonts w:ascii="Simplified Arabic" w:hAnsi="Simplified Arabic" w:cs="Simplified Arabic"/>
          <w:sz w:val="28"/>
          <w:szCs w:val="28"/>
          <w:rtl/>
          <w:lang w:bidi="ar-IQ"/>
        </w:rPr>
        <w:t>وكلمة صابئة مشتقة من الفعل الآرامي</w:t>
      </w:r>
      <w:r>
        <w:rPr>
          <w:rFonts w:ascii="Simplified Arabic" w:hAnsi="Simplified Arabic" w:cs="Simplified Arabic"/>
          <w:sz w:val="28"/>
          <w:szCs w:val="28"/>
          <w:rtl/>
          <w:lang w:bidi="ar-IQ"/>
        </w:rPr>
        <w:t xml:space="preserve"> (صبا) والذي يعني في هذه اللغة </w:t>
      </w:r>
      <w:r>
        <w:rPr>
          <w:rFonts w:ascii="Simplified Arabic" w:hAnsi="Simplified Arabic" w:cs="Simplified Arabic" w:hint="cs"/>
          <w:sz w:val="28"/>
          <w:szCs w:val="28"/>
          <w:rtl/>
          <w:lang w:bidi="ar-IQ"/>
        </w:rPr>
        <w:t>أ</w:t>
      </w:r>
      <w:r>
        <w:rPr>
          <w:rFonts w:ascii="Simplified Arabic" w:hAnsi="Simplified Arabic" w:cs="Simplified Arabic"/>
          <w:sz w:val="28"/>
          <w:szCs w:val="28"/>
          <w:rtl/>
          <w:lang w:bidi="ar-IQ"/>
        </w:rPr>
        <w:t xml:space="preserve">صطبغ </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و تعمد وهي شعيرة مهمة واساسية في ديانتهم تقوم على الارتماس في الماء الجاري. ويشكل الصابئة مجموعةدينية يؤمنون بالنبي يحيى (عليه السلام)، ويوحدون الله عز وجل، وكتابهم المقدس (كنزا ربا) ويتركزون على ضفاف نهر دجلة والفرات في بغداد وج</w:t>
      </w:r>
      <w:r>
        <w:rPr>
          <w:rFonts w:ascii="Simplified Arabic" w:hAnsi="Simplified Arabic" w:cs="Simplified Arabic"/>
          <w:sz w:val="28"/>
          <w:szCs w:val="28"/>
          <w:rtl/>
          <w:lang w:bidi="ar-IQ"/>
        </w:rPr>
        <w:t xml:space="preserve">نوب العراق، لما لهذا الموقع من </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همية في حياتهم الدينية.</w:t>
      </w:r>
    </w:p>
    <w:p w14:paraId="58355378" w14:textId="77777777" w:rsidR="00901DF3" w:rsidRDefault="00901DF3" w:rsidP="00973059">
      <w:pPr>
        <w:pStyle w:val="ListParagraph"/>
        <w:numPr>
          <w:ilvl w:val="0"/>
          <w:numId w:val="17"/>
        </w:numPr>
        <w:bidi/>
        <w:spacing w:after="0" w:line="240" w:lineRule="auto"/>
        <w:ind w:left="111" w:firstLine="0"/>
        <w:jc w:val="both"/>
        <w:rPr>
          <w:rFonts w:ascii="Simplified Arabic" w:hAnsi="Simplified Arabic" w:cs="Simplified Arabic"/>
          <w:sz w:val="28"/>
          <w:szCs w:val="28"/>
          <w:lang w:bidi="ar-IQ"/>
        </w:rPr>
      </w:pPr>
      <w:r w:rsidRPr="00244180">
        <w:rPr>
          <w:rFonts w:ascii="Simplified Arabic" w:hAnsi="Simplified Arabic" w:cs="Simplified Arabic"/>
          <w:b/>
          <w:bCs/>
          <w:sz w:val="28"/>
          <w:szCs w:val="28"/>
          <w:rtl/>
          <w:lang w:bidi="ar-IQ"/>
        </w:rPr>
        <w:t>الإيزيديين</w:t>
      </w:r>
      <w:r w:rsidRPr="00244180">
        <w:rPr>
          <w:rFonts w:ascii="Simplified Arabic" w:hAnsi="Simplified Arabic" w:cs="Simplified Arabic"/>
          <w:sz w:val="28"/>
          <w:szCs w:val="28"/>
          <w:vertAlign w:val="superscript"/>
          <w:rtl/>
          <w:lang w:bidi="ar-IQ"/>
        </w:rPr>
        <w:t>(</w:t>
      </w:r>
      <w:r w:rsidRPr="00244180">
        <w:rPr>
          <w:rStyle w:val="EndnoteReference"/>
          <w:rFonts w:ascii="Simplified Arabic" w:hAnsi="Simplified Arabic" w:cs="Simplified Arabic"/>
          <w:sz w:val="28"/>
          <w:szCs w:val="28"/>
          <w:rtl/>
          <w:lang w:bidi="ar-IQ"/>
        </w:rPr>
        <w:endnoteReference w:id="57"/>
      </w:r>
      <w:r w:rsidRPr="00244180">
        <w:rPr>
          <w:rFonts w:ascii="Simplified Arabic" w:hAnsi="Simplified Arabic" w:cs="Simplified Arabic"/>
          <w:sz w:val="28"/>
          <w:szCs w:val="28"/>
          <w:vertAlign w:val="superscript"/>
          <w:rtl/>
          <w:lang w:bidi="ar-IQ"/>
        </w:rPr>
        <w:t>)</w:t>
      </w:r>
      <w:r w:rsidRPr="00244180">
        <w:rPr>
          <w:rFonts w:ascii="Simplified Arabic" w:hAnsi="Simplified Arabic" w:cs="Simplified Arabic"/>
          <w:b/>
          <w:bCs/>
          <w:sz w:val="28"/>
          <w:szCs w:val="28"/>
          <w:rtl/>
          <w:lang w:bidi="ar-IQ"/>
        </w:rPr>
        <w:t>:</w:t>
      </w:r>
      <w:r w:rsidRPr="00244180">
        <w:rPr>
          <w:rFonts w:ascii="Simplified Arabic" w:hAnsi="Simplified Arabic" w:cs="Simplified Arabic"/>
          <w:color w:val="000000"/>
          <w:sz w:val="28"/>
          <w:szCs w:val="28"/>
          <w:shd w:val="clear" w:color="auto" w:fill="FFFFFF"/>
          <w:rtl/>
        </w:rPr>
        <w:t>أن كلمة إيزيدي "هي تعني الروح الخيّرة وغير المتلّوثين والذين يمشون على الطريق الصحيح, فإن تاريخ إيزيدية يرجع إلى الألف الثالث قبل الميلاد</w:t>
      </w:r>
      <w:r>
        <w:rPr>
          <w:rFonts w:ascii="Simplified Arabic" w:hAnsi="Simplified Arabic" w:cs="Simplified Arabic"/>
          <w:sz w:val="28"/>
          <w:szCs w:val="28"/>
          <w:rtl/>
          <w:lang w:bidi="ar-IQ"/>
        </w:rPr>
        <w:t xml:space="preserve"> وهم من </w:t>
      </w:r>
      <w:r>
        <w:rPr>
          <w:rFonts w:ascii="Simplified Arabic" w:hAnsi="Simplified Arabic" w:cs="Simplified Arabic" w:hint="cs"/>
          <w:sz w:val="28"/>
          <w:szCs w:val="28"/>
          <w:rtl/>
          <w:lang w:bidi="ar-IQ"/>
        </w:rPr>
        <w:t>أ</w:t>
      </w:r>
      <w:r w:rsidRPr="00244180">
        <w:rPr>
          <w:rFonts w:ascii="Simplified Arabic" w:hAnsi="Simplified Arabic" w:cs="Simplified Arabic"/>
          <w:sz w:val="28"/>
          <w:szCs w:val="28"/>
          <w:rtl/>
          <w:lang w:bidi="ar-IQ"/>
        </w:rPr>
        <w:t>قدم الجماعات</w:t>
      </w:r>
      <w:r w:rsidRPr="003D4363">
        <w:rPr>
          <w:rFonts w:ascii="Simplified Arabic" w:hAnsi="Simplified Arabic" w:cs="Simplified Arabic" w:hint="cs"/>
          <w:sz w:val="28"/>
          <w:szCs w:val="28"/>
          <w:rtl/>
          <w:lang w:bidi="ar-IQ"/>
        </w:rPr>
        <w:t xml:space="preserve"> العرقية والدينية في العراق، إذ يشكل  المحدد الديني عنصرا</w:t>
      </w:r>
      <w:r>
        <w:rPr>
          <w:rFonts w:ascii="Simplified Arabic" w:hAnsi="Simplified Arabic" w:cs="Simplified Arabic" w:hint="cs"/>
          <w:sz w:val="28"/>
          <w:szCs w:val="28"/>
          <w:rtl/>
          <w:lang w:bidi="ar-IQ"/>
        </w:rPr>
        <w:t>ً</w:t>
      </w:r>
      <w:r w:rsidRPr="003D4363">
        <w:rPr>
          <w:rFonts w:ascii="Simplified Arabic" w:hAnsi="Simplified Arabic" w:cs="Simplified Arabic" w:hint="cs"/>
          <w:sz w:val="28"/>
          <w:szCs w:val="28"/>
          <w:rtl/>
          <w:lang w:bidi="ar-IQ"/>
        </w:rPr>
        <w:t xml:space="preserve"> اساسيا </w:t>
      </w:r>
      <w:r>
        <w:rPr>
          <w:rFonts w:ascii="Simplified Arabic" w:hAnsi="Simplified Arabic" w:cs="Simplified Arabic" w:hint="cs"/>
          <w:sz w:val="28"/>
          <w:szCs w:val="28"/>
          <w:rtl/>
          <w:lang w:bidi="ar-IQ"/>
        </w:rPr>
        <w:t>ً</w:t>
      </w:r>
      <w:r w:rsidRPr="003D4363">
        <w:rPr>
          <w:rFonts w:ascii="Simplified Arabic" w:hAnsi="Simplified Arabic" w:cs="Simplified Arabic" w:hint="cs"/>
          <w:sz w:val="28"/>
          <w:szCs w:val="28"/>
          <w:rtl/>
          <w:lang w:bidi="ar-IQ"/>
        </w:rPr>
        <w:t>في تكوين هويتهم، وهناك من ي</w:t>
      </w:r>
      <w:r w:rsidRPr="003D4363">
        <w:rPr>
          <w:rFonts w:ascii="Simplified Arabic" w:hAnsi="Simplified Arabic" w:cs="Simplified Arabic"/>
          <w:sz w:val="28"/>
          <w:szCs w:val="28"/>
          <w:rtl/>
        </w:rPr>
        <w:t xml:space="preserve">شير </w:t>
      </w:r>
      <w:r>
        <w:rPr>
          <w:rFonts w:ascii="Simplified Arabic" w:hAnsi="Simplified Arabic" w:cs="Simplified Arabic" w:hint="cs"/>
          <w:sz w:val="28"/>
          <w:szCs w:val="28"/>
          <w:rtl/>
        </w:rPr>
        <w:t>ا</w:t>
      </w:r>
      <w:r w:rsidRPr="003D4363">
        <w:rPr>
          <w:rFonts w:ascii="Simplified Arabic" w:hAnsi="Simplified Arabic" w:cs="Simplified Arabic" w:hint="cs"/>
          <w:sz w:val="28"/>
          <w:szCs w:val="28"/>
          <w:rtl/>
        </w:rPr>
        <w:t>لى</w:t>
      </w:r>
      <w:r>
        <w:rPr>
          <w:rFonts w:ascii="Simplified Arabic" w:hAnsi="Simplified Arabic" w:cs="Simplified Arabic" w:hint="cs"/>
          <w:sz w:val="28"/>
          <w:szCs w:val="28"/>
          <w:rtl/>
        </w:rPr>
        <w:t>أ</w:t>
      </w:r>
      <w:r w:rsidRPr="003D4363">
        <w:rPr>
          <w:rFonts w:ascii="Simplified Arabic" w:hAnsi="Simplified Arabic" w:cs="Simplified Arabic"/>
          <w:sz w:val="28"/>
          <w:szCs w:val="28"/>
          <w:rtl/>
        </w:rPr>
        <w:t xml:space="preserve">ن </w:t>
      </w:r>
      <w:r w:rsidRPr="003D4363">
        <w:rPr>
          <w:rFonts w:ascii="Simplified Arabic" w:hAnsi="Simplified Arabic" w:cs="Simplified Arabic" w:hint="cs"/>
          <w:sz w:val="28"/>
          <w:szCs w:val="28"/>
          <w:rtl/>
        </w:rPr>
        <w:t>أصل تسمية</w:t>
      </w:r>
      <w:r w:rsidRPr="003D4363">
        <w:rPr>
          <w:rFonts w:ascii="Simplified Arabic" w:hAnsi="Simplified Arabic" w:cs="Simplified Arabic"/>
          <w:sz w:val="28"/>
          <w:szCs w:val="28"/>
          <w:rtl/>
        </w:rPr>
        <w:t xml:space="preserve"> الايزيديين </w:t>
      </w:r>
      <w:r w:rsidRPr="003D4363">
        <w:rPr>
          <w:rFonts w:ascii="Simplified Arabic" w:hAnsi="Simplified Arabic" w:cs="Simplified Arabic" w:hint="cs"/>
          <w:sz w:val="28"/>
          <w:szCs w:val="28"/>
          <w:rtl/>
        </w:rPr>
        <w:t xml:space="preserve">(ئيزي) أيزي يعني الله، ( أيزوان، أيزدان) وتعني الله باللغة الفارسية، </w:t>
      </w:r>
      <w:r w:rsidRPr="003D4363">
        <w:rPr>
          <w:rFonts w:ascii="Simplified Arabic" w:hAnsi="Simplified Arabic" w:cs="Simplified Arabic" w:hint="cs"/>
          <w:sz w:val="28"/>
          <w:szCs w:val="28"/>
          <w:rtl/>
          <w:lang w:bidi="ar-IQ"/>
        </w:rPr>
        <w:t>وتعود جذورهم في بلاد ما بين النهرين الى الآف السنين. ويتركزون اليوم في محافظتي نينوى</w:t>
      </w:r>
      <w:r>
        <w:rPr>
          <w:rFonts w:ascii="Simplified Arabic" w:hAnsi="Simplified Arabic" w:cs="Simplified Arabic" w:hint="cs"/>
          <w:sz w:val="28"/>
          <w:szCs w:val="28"/>
          <w:rtl/>
          <w:lang w:bidi="ar-IQ"/>
        </w:rPr>
        <w:t>، ودهوك وكان أ</w:t>
      </w:r>
      <w:r w:rsidRPr="003D4363">
        <w:rPr>
          <w:rFonts w:ascii="Simplified Arabic" w:hAnsi="Simplified Arabic" w:cs="Simplified Arabic" w:hint="cs"/>
          <w:sz w:val="28"/>
          <w:szCs w:val="28"/>
          <w:rtl/>
          <w:lang w:bidi="ar-IQ"/>
        </w:rPr>
        <w:t>ن حافظوا على كيانهم المستقل ثقافيا</w:t>
      </w:r>
      <w:r>
        <w:rPr>
          <w:rFonts w:ascii="Simplified Arabic" w:hAnsi="Simplified Arabic" w:cs="Simplified Arabic" w:hint="cs"/>
          <w:sz w:val="28"/>
          <w:szCs w:val="28"/>
          <w:rtl/>
          <w:lang w:bidi="ar-IQ"/>
        </w:rPr>
        <w:t>ً،</w:t>
      </w:r>
      <w:r w:rsidRPr="003D4363">
        <w:rPr>
          <w:rFonts w:ascii="Simplified Arabic" w:hAnsi="Simplified Arabic" w:cs="Simplified Arabic" w:hint="cs"/>
          <w:sz w:val="28"/>
          <w:szCs w:val="28"/>
          <w:rtl/>
          <w:lang w:bidi="ar-IQ"/>
        </w:rPr>
        <w:t xml:space="preserve"> ودينيا</w:t>
      </w:r>
      <w:r>
        <w:rPr>
          <w:rFonts w:ascii="Simplified Arabic" w:hAnsi="Simplified Arabic" w:cs="Simplified Arabic" w:hint="cs"/>
          <w:sz w:val="28"/>
          <w:szCs w:val="28"/>
          <w:rtl/>
          <w:lang w:bidi="ar-IQ"/>
        </w:rPr>
        <w:t>ً،</w:t>
      </w:r>
      <w:r w:rsidRPr="003D4363">
        <w:rPr>
          <w:rFonts w:ascii="Simplified Arabic" w:hAnsi="Simplified Arabic" w:cs="Simplified Arabic" w:hint="cs"/>
          <w:sz w:val="28"/>
          <w:szCs w:val="28"/>
          <w:rtl/>
          <w:lang w:bidi="ar-IQ"/>
        </w:rPr>
        <w:t xml:space="preserve"> وسياسيا</w:t>
      </w:r>
      <w:r>
        <w:rPr>
          <w:rFonts w:ascii="Simplified Arabic" w:hAnsi="Simplified Arabic" w:cs="Simplified Arabic" w:hint="cs"/>
          <w:sz w:val="28"/>
          <w:szCs w:val="28"/>
          <w:rtl/>
          <w:lang w:bidi="ar-IQ"/>
        </w:rPr>
        <w:t>ً</w:t>
      </w:r>
      <w:r w:rsidRPr="003D4363">
        <w:rPr>
          <w:rFonts w:ascii="Simplified Arabic" w:hAnsi="Simplified Arabic" w:cs="Simplified Arabic" w:hint="cs"/>
          <w:sz w:val="28"/>
          <w:szCs w:val="28"/>
          <w:rtl/>
          <w:lang w:bidi="ar-IQ"/>
        </w:rPr>
        <w:t xml:space="preserve">. </w:t>
      </w:r>
    </w:p>
    <w:p w14:paraId="58355379" w14:textId="77777777" w:rsidR="00901DF3" w:rsidRPr="00A7652F" w:rsidRDefault="00901DF3" w:rsidP="00973059">
      <w:pPr>
        <w:pStyle w:val="ListParagraph"/>
        <w:numPr>
          <w:ilvl w:val="0"/>
          <w:numId w:val="21"/>
        </w:numPr>
        <w:bidi/>
        <w:spacing w:after="0" w:line="240" w:lineRule="auto"/>
        <w:ind w:left="111" w:firstLine="0"/>
        <w:jc w:val="both"/>
        <w:rPr>
          <w:rFonts w:ascii="Simplified Arabic" w:hAnsi="Simplified Arabic" w:cs="Simplified Arabic"/>
          <w:b/>
          <w:bCs/>
          <w:sz w:val="28"/>
          <w:szCs w:val="28"/>
          <w:rtl/>
          <w:lang w:bidi="ar-IQ"/>
        </w:rPr>
      </w:pPr>
      <w:r w:rsidRPr="00A7652F">
        <w:rPr>
          <w:rFonts w:ascii="Simplified Arabic" w:hAnsi="Simplified Arabic" w:cs="Simplified Arabic" w:hint="cs"/>
          <w:b/>
          <w:bCs/>
          <w:sz w:val="28"/>
          <w:szCs w:val="28"/>
          <w:rtl/>
          <w:lang w:bidi="ar-IQ"/>
        </w:rPr>
        <w:t>الشبك:</w:t>
      </w:r>
      <w:r w:rsidRPr="00A7652F">
        <w:rPr>
          <w:rFonts w:ascii="Simplified Arabic" w:hAnsi="Simplified Arabic" w:cs="Simplified Arabic" w:hint="cs"/>
          <w:sz w:val="28"/>
          <w:szCs w:val="28"/>
          <w:shd w:val="clear" w:color="auto" w:fill="FFFFFF"/>
          <w:rtl/>
          <w:lang w:bidi="ar-IQ"/>
        </w:rPr>
        <w:t xml:space="preserve"> أنهم </w:t>
      </w:r>
      <w:r w:rsidRPr="00A7652F">
        <w:rPr>
          <w:rFonts w:ascii="Simplified Arabic" w:hAnsi="Simplified Arabic" w:cs="Simplified Arabic"/>
          <w:sz w:val="28"/>
          <w:szCs w:val="28"/>
          <w:shd w:val="clear" w:color="auto" w:fill="FFFFFF"/>
          <w:rtl/>
          <w:lang w:bidi="ar-IQ"/>
        </w:rPr>
        <w:t xml:space="preserve">جماعة اثنوغرافية عراقية </w:t>
      </w:r>
      <w:r w:rsidRPr="00A7652F">
        <w:rPr>
          <w:rFonts w:ascii="Simplified Arabic" w:hAnsi="Simplified Arabic" w:cs="Simplified Arabic" w:hint="cs"/>
          <w:sz w:val="28"/>
          <w:szCs w:val="28"/>
          <w:shd w:val="clear" w:color="auto" w:fill="FFFFFF"/>
          <w:rtl/>
          <w:lang w:bidi="ar-IQ"/>
        </w:rPr>
        <w:t>بعضهم يتحدث اللغة الكردية، والبعض الاخر يتحدث التركمانية وهم من المسلمين الشيعة على ألاغلب وينتمي بعضهم الآخر للمذهب السني. وي</w:t>
      </w:r>
      <w:r w:rsidRPr="00A7652F">
        <w:rPr>
          <w:rFonts w:ascii="Simplified Arabic" w:hAnsi="Simplified Arabic" w:cs="Simplified Arabic"/>
          <w:sz w:val="28"/>
          <w:szCs w:val="28"/>
          <w:shd w:val="clear" w:color="auto" w:fill="FFFFFF"/>
          <w:rtl/>
          <w:lang w:bidi="ar-IQ"/>
        </w:rPr>
        <w:t>سكن</w:t>
      </w:r>
      <w:r w:rsidRPr="00A7652F">
        <w:rPr>
          <w:rFonts w:ascii="Simplified Arabic" w:hAnsi="Simplified Arabic" w:cs="Simplified Arabic" w:hint="cs"/>
          <w:sz w:val="28"/>
          <w:szCs w:val="28"/>
          <w:shd w:val="clear" w:color="auto" w:fill="FFFFFF"/>
          <w:rtl/>
          <w:lang w:bidi="ar-IQ"/>
        </w:rPr>
        <w:t>ون</w:t>
      </w:r>
      <w:r w:rsidRPr="00A7652F">
        <w:rPr>
          <w:rFonts w:ascii="Simplified Arabic" w:hAnsi="Simplified Arabic" w:cs="Simplified Arabic"/>
          <w:sz w:val="28"/>
          <w:szCs w:val="28"/>
          <w:shd w:val="clear" w:color="auto" w:fill="FFFFFF"/>
          <w:rtl/>
          <w:lang w:bidi="ar-IQ"/>
        </w:rPr>
        <w:t xml:space="preserve"> في قرى يبلغ عددها </w:t>
      </w:r>
      <w:r>
        <w:rPr>
          <w:rFonts w:ascii="Simplified Arabic" w:hAnsi="Simplified Arabic" w:cs="Simplified Arabic"/>
          <w:sz w:val="28"/>
          <w:szCs w:val="28"/>
          <w:shd w:val="clear" w:color="auto" w:fill="FFFFFF"/>
          <w:rtl/>
          <w:lang w:bidi="ar-IQ"/>
        </w:rPr>
        <w:t xml:space="preserve">قرابة خمسين قرية (هناك من يذكر </w:t>
      </w:r>
      <w:r>
        <w:rPr>
          <w:rFonts w:ascii="Simplified Arabic" w:hAnsi="Simplified Arabic" w:cs="Simplified Arabic" w:hint="cs"/>
          <w:sz w:val="28"/>
          <w:szCs w:val="28"/>
          <w:shd w:val="clear" w:color="auto" w:fill="FFFFFF"/>
          <w:rtl/>
          <w:lang w:bidi="ar-IQ"/>
        </w:rPr>
        <w:t>أ</w:t>
      </w:r>
      <w:r w:rsidRPr="00A7652F">
        <w:rPr>
          <w:rFonts w:ascii="Simplified Arabic" w:hAnsi="Simplified Arabic" w:cs="Simplified Arabic"/>
          <w:sz w:val="28"/>
          <w:szCs w:val="28"/>
          <w:shd w:val="clear" w:color="auto" w:fill="FFFFFF"/>
          <w:rtl/>
          <w:lang w:bidi="ar-IQ"/>
        </w:rPr>
        <w:t>سماء 75 قرية ) معظمها يقع الى الجانب الشرقي من مدينة الموصل</w:t>
      </w:r>
      <w:r w:rsidRPr="00A7652F">
        <w:rPr>
          <w:rFonts w:ascii="Simplified Arabic" w:hAnsi="Simplified Arabic" w:cs="Simplified Arabic" w:hint="cs"/>
          <w:sz w:val="28"/>
          <w:szCs w:val="28"/>
          <w:shd w:val="clear" w:color="auto" w:fill="FFFFFF"/>
          <w:rtl/>
          <w:lang w:bidi="ar-IQ"/>
        </w:rPr>
        <w:t>،</w:t>
      </w:r>
      <w:r w:rsidRPr="00A7652F">
        <w:rPr>
          <w:rFonts w:ascii="Simplified Arabic" w:hAnsi="Simplified Arabic" w:cs="Simplified Arabic"/>
          <w:sz w:val="28"/>
          <w:szCs w:val="28"/>
          <w:shd w:val="clear" w:color="auto" w:fill="FFFFFF"/>
          <w:rtl/>
          <w:lang w:bidi="ar-IQ"/>
        </w:rPr>
        <w:t xml:space="preserve">وثمة </w:t>
      </w:r>
      <w:r w:rsidRPr="00A7652F">
        <w:rPr>
          <w:rFonts w:ascii="Simplified Arabic" w:hAnsi="Simplified Arabic" w:cs="Simplified Arabic" w:hint="cs"/>
          <w:sz w:val="28"/>
          <w:szCs w:val="28"/>
          <w:shd w:val="clear" w:color="auto" w:fill="FFFFFF"/>
          <w:rtl/>
          <w:lang w:bidi="ar-IQ"/>
        </w:rPr>
        <w:t>أ</w:t>
      </w:r>
      <w:r w:rsidRPr="00A7652F">
        <w:rPr>
          <w:rFonts w:ascii="Simplified Arabic" w:hAnsi="Simplified Arabic" w:cs="Simplified Arabic"/>
          <w:sz w:val="28"/>
          <w:szCs w:val="28"/>
          <w:shd w:val="clear" w:color="auto" w:fill="FFFFFF"/>
          <w:rtl/>
          <w:lang w:bidi="ar-IQ"/>
        </w:rPr>
        <w:t xml:space="preserve">حصائيات تشير الى </w:t>
      </w:r>
      <w:r w:rsidRPr="00A7652F">
        <w:rPr>
          <w:rFonts w:ascii="Simplified Arabic" w:hAnsi="Simplified Arabic" w:cs="Simplified Arabic" w:hint="cs"/>
          <w:sz w:val="28"/>
          <w:szCs w:val="28"/>
          <w:shd w:val="clear" w:color="auto" w:fill="FFFFFF"/>
          <w:rtl/>
          <w:lang w:bidi="ar-IQ"/>
        </w:rPr>
        <w:t>أ</w:t>
      </w:r>
      <w:r w:rsidRPr="00A7652F">
        <w:rPr>
          <w:rFonts w:ascii="Simplified Arabic" w:hAnsi="Simplified Arabic" w:cs="Simplified Arabic"/>
          <w:sz w:val="28"/>
          <w:szCs w:val="28"/>
          <w:shd w:val="clear" w:color="auto" w:fill="FFFFFF"/>
          <w:rtl/>
          <w:lang w:bidi="ar-IQ"/>
        </w:rPr>
        <w:t xml:space="preserve">ن عددهم </w:t>
      </w:r>
      <w:r w:rsidRPr="00A7652F">
        <w:rPr>
          <w:rFonts w:ascii="Simplified Arabic" w:hAnsi="Simplified Arabic" w:cs="Simplified Arabic" w:hint="cs"/>
          <w:sz w:val="28"/>
          <w:szCs w:val="28"/>
          <w:shd w:val="clear" w:color="auto" w:fill="FFFFFF"/>
          <w:rtl/>
          <w:lang w:bidi="ar-IQ"/>
        </w:rPr>
        <w:t>أ</w:t>
      </w:r>
      <w:r w:rsidRPr="00A7652F">
        <w:rPr>
          <w:rFonts w:ascii="Simplified Arabic" w:hAnsi="Simplified Arabic" w:cs="Simplified Arabic"/>
          <w:sz w:val="28"/>
          <w:szCs w:val="28"/>
          <w:shd w:val="clear" w:color="auto" w:fill="FFFFFF"/>
          <w:rtl/>
          <w:lang w:bidi="ar-IQ"/>
        </w:rPr>
        <w:t>واخر العهد العثماني كان يتراوح على وجه التقريب بين عشرة ال</w:t>
      </w:r>
      <w:r w:rsidRPr="00A7652F">
        <w:rPr>
          <w:rFonts w:ascii="Simplified Arabic" w:hAnsi="Simplified Arabic" w:cs="Simplified Arabic" w:hint="cs"/>
          <w:sz w:val="28"/>
          <w:szCs w:val="28"/>
          <w:shd w:val="clear" w:color="auto" w:fill="FFFFFF"/>
          <w:rtl/>
          <w:lang w:bidi="ar-IQ"/>
        </w:rPr>
        <w:t>آ</w:t>
      </w:r>
      <w:r w:rsidRPr="00A7652F">
        <w:rPr>
          <w:rFonts w:ascii="Simplified Arabic" w:hAnsi="Simplified Arabic" w:cs="Simplified Arabic"/>
          <w:sz w:val="28"/>
          <w:szCs w:val="28"/>
          <w:shd w:val="clear" w:color="auto" w:fill="FFFFFF"/>
          <w:rtl/>
          <w:lang w:bidi="ar-IQ"/>
        </w:rPr>
        <w:t>ف</w:t>
      </w:r>
      <w:r w:rsidRPr="00A7652F">
        <w:rPr>
          <w:rFonts w:ascii="Simplified Arabic" w:hAnsi="Simplified Arabic" w:cs="Simplified Arabic" w:hint="cs"/>
          <w:sz w:val="28"/>
          <w:szCs w:val="28"/>
          <w:shd w:val="clear" w:color="auto" w:fill="FFFFFF"/>
          <w:rtl/>
          <w:lang w:bidi="ar-IQ"/>
        </w:rPr>
        <w:t xml:space="preserve">، </w:t>
      </w:r>
      <w:r w:rsidRPr="00A7652F">
        <w:rPr>
          <w:rFonts w:ascii="Simplified Arabic" w:hAnsi="Simplified Arabic" w:cs="Simplified Arabic"/>
          <w:sz w:val="28"/>
          <w:szCs w:val="28"/>
          <w:shd w:val="clear" w:color="auto" w:fill="FFFFFF"/>
          <w:rtl/>
          <w:lang w:bidi="ar-IQ"/>
        </w:rPr>
        <w:t xml:space="preserve">وخمسة عشر </w:t>
      </w:r>
      <w:r w:rsidRPr="00A7652F">
        <w:rPr>
          <w:rFonts w:ascii="Simplified Arabic" w:hAnsi="Simplified Arabic" w:cs="Simplified Arabic" w:hint="cs"/>
          <w:sz w:val="28"/>
          <w:szCs w:val="28"/>
          <w:shd w:val="clear" w:color="auto" w:fill="FFFFFF"/>
          <w:rtl/>
          <w:lang w:bidi="ar-IQ"/>
        </w:rPr>
        <w:t>أ</w:t>
      </w:r>
      <w:r w:rsidRPr="00A7652F">
        <w:rPr>
          <w:rFonts w:ascii="Simplified Arabic" w:hAnsi="Simplified Arabic" w:cs="Simplified Arabic"/>
          <w:sz w:val="28"/>
          <w:szCs w:val="28"/>
          <w:shd w:val="clear" w:color="auto" w:fill="FFFFFF"/>
          <w:rtl/>
          <w:lang w:bidi="ar-IQ"/>
        </w:rPr>
        <w:t>لف نسمة، ويعمل معظمهم في الزراعة</w:t>
      </w:r>
      <w:r w:rsidRPr="00A7652F">
        <w:rPr>
          <w:rFonts w:ascii="Simplified Arabic" w:hAnsi="Simplified Arabic" w:cs="Simplified Arabic" w:hint="cs"/>
          <w:sz w:val="28"/>
          <w:szCs w:val="28"/>
          <w:shd w:val="clear" w:color="auto" w:fill="FFFFFF"/>
          <w:rtl/>
          <w:lang w:bidi="ar-IQ"/>
        </w:rPr>
        <w:t>،</w:t>
      </w:r>
      <w:r w:rsidRPr="00A7652F">
        <w:rPr>
          <w:rFonts w:ascii="Simplified Arabic" w:hAnsi="Simplified Arabic" w:cs="Simplified Arabic"/>
          <w:sz w:val="28"/>
          <w:szCs w:val="28"/>
          <w:shd w:val="clear" w:color="auto" w:fill="FFFFFF"/>
          <w:rtl/>
          <w:lang w:bidi="ar-IQ"/>
        </w:rPr>
        <w:t xml:space="preserve"> ومن قراهم القاضية</w:t>
      </w:r>
      <w:r w:rsidRPr="00A7652F">
        <w:rPr>
          <w:rFonts w:ascii="Simplified Arabic" w:hAnsi="Simplified Arabic" w:cs="Simplified Arabic" w:hint="cs"/>
          <w:sz w:val="28"/>
          <w:szCs w:val="28"/>
          <w:shd w:val="clear" w:color="auto" w:fill="FFFFFF"/>
          <w:rtl/>
          <w:lang w:bidi="ar-IQ"/>
        </w:rPr>
        <w:t>،</w:t>
      </w:r>
      <w:r w:rsidRPr="00A7652F">
        <w:rPr>
          <w:rFonts w:ascii="Simplified Arabic" w:hAnsi="Simplified Arabic" w:cs="Simplified Arabic"/>
          <w:sz w:val="28"/>
          <w:szCs w:val="28"/>
          <w:shd w:val="clear" w:color="auto" w:fill="FFFFFF"/>
          <w:rtl/>
          <w:lang w:bidi="ar-IQ"/>
        </w:rPr>
        <w:t xml:space="preserve"> وشريخان</w:t>
      </w:r>
      <w:r w:rsidRPr="00A7652F">
        <w:rPr>
          <w:rFonts w:ascii="Simplified Arabic" w:hAnsi="Simplified Arabic" w:cs="Simplified Arabic" w:hint="cs"/>
          <w:sz w:val="28"/>
          <w:szCs w:val="28"/>
          <w:shd w:val="clear" w:color="auto" w:fill="FFFFFF"/>
          <w:rtl/>
          <w:lang w:bidi="ar-IQ"/>
        </w:rPr>
        <w:t>،</w:t>
      </w:r>
      <w:r w:rsidRPr="00A7652F">
        <w:rPr>
          <w:rFonts w:ascii="Simplified Arabic" w:hAnsi="Simplified Arabic" w:cs="Simplified Arabic"/>
          <w:sz w:val="28"/>
          <w:szCs w:val="28"/>
          <w:shd w:val="clear" w:color="auto" w:fill="FFFFFF"/>
          <w:rtl/>
          <w:lang w:bidi="ar-IQ"/>
        </w:rPr>
        <w:t xml:space="preserve"> ويارمجة</w:t>
      </w:r>
      <w:r w:rsidRPr="00A7652F">
        <w:rPr>
          <w:rFonts w:ascii="Simplified Arabic" w:hAnsi="Simplified Arabic" w:cs="Simplified Arabic" w:hint="cs"/>
          <w:sz w:val="28"/>
          <w:szCs w:val="28"/>
          <w:shd w:val="clear" w:color="auto" w:fill="FFFFFF"/>
          <w:rtl/>
          <w:lang w:bidi="ar-IQ"/>
        </w:rPr>
        <w:t>،</w:t>
      </w:r>
      <w:r w:rsidRPr="00A7652F">
        <w:rPr>
          <w:rFonts w:ascii="Simplified Arabic" w:hAnsi="Simplified Arabic" w:cs="Simplified Arabic"/>
          <w:sz w:val="28"/>
          <w:szCs w:val="28"/>
          <w:shd w:val="clear" w:color="auto" w:fill="FFFFFF"/>
          <w:rtl/>
          <w:lang w:bidi="ar-IQ"/>
        </w:rPr>
        <w:t xml:space="preserve"> وكوكجلي</w:t>
      </w:r>
      <w:r w:rsidRPr="00A7652F">
        <w:rPr>
          <w:rFonts w:ascii="Simplified Arabic" w:hAnsi="Simplified Arabic" w:cs="Simplified Arabic" w:hint="cs"/>
          <w:sz w:val="28"/>
          <w:szCs w:val="28"/>
          <w:shd w:val="clear" w:color="auto" w:fill="FFFFFF"/>
          <w:rtl/>
          <w:lang w:bidi="ar-IQ"/>
        </w:rPr>
        <w:t>،</w:t>
      </w:r>
      <w:r w:rsidRPr="00A7652F">
        <w:rPr>
          <w:rFonts w:ascii="Simplified Arabic" w:hAnsi="Simplified Arabic" w:cs="Simplified Arabic"/>
          <w:sz w:val="28"/>
          <w:szCs w:val="28"/>
          <w:shd w:val="clear" w:color="auto" w:fill="FFFFFF"/>
          <w:rtl/>
          <w:lang w:bidi="ar-IQ"/>
        </w:rPr>
        <w:t xml:space="preserve"> والشمسيات</w:t>
      </w:r>
      <w:r w:rsidRPr="00A7652F">
        <w:rPr>
          <w:rFonts w:ascii="Simplified Arabic" w:hAnsi="Simplified Arabic" w:cs="Simplified Arabic" w:hint="cs"/>
          <w:sz w:val="28"/>
          <w:szCs w:val="28"/>
          <w:shd w:val="clear" w:color="auto" w:fill="FFFFFF"/>
          <w:rtl/>
          <w:lang w:bidi="ar-IQ"/>
        </w:rPr>
        <w:t>،</w:t>
      </w:r>
      <w:r w:rsidRPr="00A7652F">
        <w:rPr>
          <w:rFonts w:ascii="Simplified Arabic" w:hAnsi="Simplified Arabic" w:cs="Simplified Arabic"/>
          <w:sz w:val="28"/>
          <w:szCs w:val="28"/>
          <w:shd w:val="clear" w:color="auto" w:fill="FFFFFF"/>
          <w:rtl/>
          <w:lang w:bidi="ar-IQ"/>
        </w:rPr>
        <w:t xml:space="preserve"> وبازوايا</w:t>
      </w:r>
      <w:r w:rsidRPr="00A7652F">
        <w:rPr>
          <w:rFonts w:ascii="Simplified Arabic" w:hAnsi="Simplified Arabic" w:cs="Simplified Arabic" w:hint="cs"/>
          <w:sz w:val="28"/>
          <w:szCs w:val="28"/>
          <w:shd w:val="clear" w:color="auto" w:fill="FFFFFF"/>
          <w:rtl/>
          <w:lang w:bidi="ar-IQ"/>
        </w:rPr>
        <w:t>،</w:t>
      </w:r>
      <w:r w:rsidRPr="00A7652F">
        <w:rPr>
          <w:rFonts w:ascii="Simplified Arabic" w:hAnsi="Simplified Arabic" w:cs="Simplified Arabic"/>
          <w:sz w:val="28"/>
          <w:szCs w:val="28"/>
          <w:shd w:val="clear" w:color="auto" w:fill="FFFFFF"/>
          <w:rtl/>
          <w:lang w:bidi="ar-IQ"/>
        </w:rPr>
        <w:t xml:space="preserve"> وبعويزة</w:t>
      </w:r>
      <w:r w:rsidRPr="00A7652F">
        <w:rPr>
          <w:rFonts w:ascii="Simplified Arabic" w:hAnsi="Simplified Arabic" w:cs="Simplified Arabic" w:hint="cs"/>
          <w:sz w:val="28"/>
          <w:szCs w:val="28"/>
          <w:shd w:val="clear" w:color="auto" w:fill="FFFFFF"/>
          <w:rtl/>
          <w:lang w:bidi="ar-IQ"/>
        </w:rPr>
        <w:t>،</w:t>
      </w:r>
      <w:r w:rsidRPr="00A7652F">
        <w:rPr>
          <w:rFonts w:ascii="Simplified Arabic" w:hAnsi="Simplified Arabic" w:cs="Simplified Arabic"/>
          <w:sz w:val="28"/>
          <w:szCs w:val="28"/>
          <w:shd w:val="clear" w:color="auto" w:fill="FFFFFF"/>
          <w:rtl/>
          <w:lang w:bidi="ar-IQ"/>
        </w:rPr>
        <w:t xml:space="preserve"> واورطه</w:t>
      </w:r>
      <w:r w:rsidRPr="00A7652F">
        <w:rPr>
          <w:rFonts w:ascii="Simplified Arabic" w:hAnsi="Simplified Arabic" w:cs="Simplified Arabic" w:hint="cs"/>
          <w:sz w:val="28"/>
          <w:szCs w:val="28"/>
          <w:shd w:val="clear" w:color="auto" w:fill="FFFFFF"/>
          <w:rtl/>
          <w:lang w:bidi="ar-IQ"/>
        </w:rPr>
        <w:t>،</w:t>
      </w:r>
      <w:r w:rsidRPr="00A7652F">
        <w:rPr>
          <w:rFonts w:ascii="Simplified Arabic" w:hAnsi="Simplified Arabic" w:cs="Simplified Arabic"/>
          <w:sz w:val="28"/>
          <w:szCs w:val="28"/>
          <w:shd w:val="clear" w:color="auto" w:fill="FFFFFF"/>
          <w:rtl/>
          <w:lang w:bidi="ar-IQ"/>
        </w:rPr>
        <w:t xml:space="preserve"> خراب وبايبوخ</w:t>
      </w:r>
      <w:r w:rsidRPr="00A7652F">
        <w:rPr>
          <w:rFonts w:ascii="Simplified Arabic" w:hAnsi="Simplified Arabic" w:cs="Simplified Arabic" w:hint="cs"/>
          <w:sz w:val="28"/>
          <w:szCs w:val="28"/>
          <w:shd w:val="clear" w:color="auto" w:fill="FFFFFF"/>
          <w:vertAlign w:val="superscript"/>
          <w:rtl/>
          <w:lang w:bidi="ar-IQ"/>
        </w:rPr>
        <w:t>(</w:t>
      </w:r>
      <w:r w:rsidRPr="00F2216A">
        <w:rPr>
          <w:rStyle w:val="EndnoteReference"/>
          <w:rFonts w:ascii="Simplified Arabic" w:eastAsia="Times New Roman" w:hAnsi="Simplified Arabic" w:cs="Simplified Arabic"/>
          <w:sz w:val="28"/>
          <w:szCs w:val="28"/>
          <w:rtl/>
        </w:rPr>
        <w:endnoteReference w:id="58"/>
      </w:r>
      <w:r w:rsidRPr="00A7652F">
        <w:rPr>
          <w:rFonts w:ascii="Simplified Arabic" w:eastAsia="Times New Roman" w:hAnsi="Simplified Arabic" w:cs="Simplified Arabic" w:hint="cs"/>
          <w:sz w:val="28"/>
          <w:szCs w:val="28"/>
          <w:vertAlign w:val="superscript"/>
          <w:rtl/>
        </w:rPr>
        <w:t>)</w:t>
      </w:r>
      <w:r w:rsidRPr="00A7652F">
        <w:rPr>
          <w:rFonts w:ascii="Simplified Arabic" w:eastAsia="Times New Roman" w:hAnsi="Simplified Arabic" w:cs="Simplified Arabic" w:hint="cs"/>
          <w:sz w:val="28"/>
          <w:szCs w:val="28"/>
          <w:rtl/>
        </w:rPr>
        <w:t>.</w:t>
      </w:r>
    </w:p>
    <w:p w14:paraId="5835537A" w14:textId="77777777" w:rsidR="00901DF3" w:rsidRPr="00E370E4" w:rsidRDefault="00901DF3" w:rsidP="00973059">
      <w:pPr>
        <w:bidi/>
        <w:spacing w:after="0" w:line="240" w:lineRule="auto"/>
        <w:jc w:val="both"/>
        <w:rPr>
          <w:rFonts w:ascii="Simplified Arabic" w:hAnsi="Simplified Arabic" w:cs="Simplified Arabic"/>
          <w:b/>
          <w:bCs/>
          <w:color w:val="000000"/>
          <w:sz w:val="28"/>
          <w:szCs w:val="28"/>
          <w:shd w:val="clear" w:color="auto" w:fill="FFFFFF"/>
          <w:rtl/>
          <w:lang w:bidi="ar-IQ"/>
        </w:rPr>
      </w:pPr>
      <w:r w:rsidRPr="00E370E4">
        <w:rPr>
          <w:rFonts w:ascii="Simplified Arabic" w:hAnsi="Simplified Arabic" w:cs="Simplified Arabic" w:hint="cs"/>
          <w:b/>
          <w:bCs/>
          <w:sz w:val="28"/>
          <w:szCs w:val="28"/>
          <w:rtl/>
          <w:lang w:bidi="ar-IQ"/>
        </w:rPr>
        <w:t>الخــــــــاتمة</w:t>
      </w:r>
      <w:r>
        <w:rPr>
          <w:rFonts w:ascii="Simplified Arabic" w:hAnsi="Simplified Arabic" w:cs="Simplified Arabic" w:hint="cs"/>
          <w:b/>
          <w:bCs/>
          <w:sz w:val="28"/>
          <w:szCs w:val="28"/>
          <w:rtl/>
          <w:lang w:bidi="ar-IQ"/>
        </w:rPr>
        <w:t xml:space="preserve"> والإ</w:t>
      </w:r>
      <w:r w:rsidRPr="00E370E4">
        <w:rPr>
          <w:rFonts w:ascii="Simplified Arabic" w:hAnsi="Simplified Arabic" w:cs="Simplified Arabic" w:hint="cs"/>
          <w:b/>
          <w:bCs/>
          <w:sz w:val="28"/>
          <w:szCs w:val="28"/>
          <w:rtl/>
          <w:lang w:bidi="ar-IQ"/>
        </w:rPr>
        <w:t>ستنتاجات:</w:t>
      </w:r>
    </w:p>
    <w:p w14:paraId="5835537B" w14:textId="77777777" w:rsidR="00901DF3" w:rsidRDefault="00901DF3" w:rsidP="00973059">
      <w:pPr>
        <w:bidi/>
        <w:spacing w:after="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شخص الفكر السياسي العراقي المعاصر أبرز المقومات التي ترتكز عليها عملية بناء الدولة </w:t>
      </w:r>
      <w:r>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الأمة ومستنداً إليها، فكانت المقومات العامة قد شكلت مستلزماًمهماً في عملية </w:t>
      </w:r>
      <w:r>
        <w:rPr>
          <w:rFonts w:ascii="Simplified Arabic" w:hAnsi="Simplified Arabic" w:cs="Simplified Arabic" w:hint="cs"/>
          <w:sz w:val="28"/>
          <w:szCs w:val="28"/>
          <w:rtl/>
          <w:lang w:bidi="ar-IQ"/>
        </w:rPr>
        <w:lastRenderedPageBreak/>
        <w:t xml:space="preserve">بناء الدولة </w:t>
      </w:r>
      <w:r>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الأمة في العراق، ومن طريقها يمكن أن يحقق الوجه الأكمل لعملية بناء الدولة </w:t>
      </w:r>
      <w:r>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الأمة، فضلاً عن اإنعاش الاوضاع العامة في الدولة والتي تؤدي إلى الإستقرار الداخلي، وتؤدي إلى منح الفرد عوامل الإطمئنان، وإرساء دعامات سير الحياة الاجتماعية، والسياسية، الذي له أهميةفي تحقيق مصالح الفرد والمجتمع في توازناته الثقافية، والإجتماعية المتنوعة.إذ يعد المقوم الإقليم الوجه والشكل الذي يحدد رسم الحدود الوطنية،كما يشكل الهوية للأفراد في العراق، فقد عزز في تكوين عراق تعددي بصورة ٍثقاقية وإجتماعية، وكان ذلك التنوع بسبب موقعه وطيبعة المناخ الذي أوفد هجرات ونزوح، فضلاً عن الغزو، مما شكل ذوبان أولئك الأفراد المختلفين على الإقليم الجغرافيِ (العراق). ويعد مقوم الشعب الذي هو وجود أفراد يعيشون على الإقليم الجغرافي متطلب أساس في قيام الدولة، بوصفه مرتكزاً في تكوين الأمة العراقية التي تقطن فوق (التربة) العراقية، مما جعل الهوية العراقية الوطنية متنوعة ومتعددةالاطياف بحسب تنوع الإقليم الجغرافي، وهذه الاخيرة رسمت شكلاً متنوعا للدولة، فضلا ًعن نظامها السياسي الذي لابد أن يقترن بالتعددية، مما افرز تعددية سياسية تعتمد النظام الديمقراطي الحر، وآلية الإنتخاب وسيلة مهمة يمارس من خلالها الأفراد العراقيين على اختلاف إنتماءهم، الديني، والمذهبي، والقومي، والأثني، والثقافي المشاركة السياسية الفاعلة </w:t>
      </w:r>
      <w:r w:rsidRPr="00973059">
        <w:rPr>
          <w:rFonts w:ascii="Simplified Arabic" w:hAnsi="Simplified Arabic" w:cs="Simplified Arabic" w:hint="cs"/>
          <w:caps/>
          <w:sz w:val="28"/>
          <w:szCs w:val="28"/>
          <w:rtl/>
          <w:lang w:bidi="ar-IQ"/>
        </w:rPr>
        <w:t>للأمة</w:t>
      </w:r>
      <w:r>
        <w:rPr>
          <w:rFonts w:ascii="Simplified Arabic" w:hAnsi="Simplified Arabic" w:cs="Simplified Arabic" w:hint="cs"/>
          <w:sz w:val="28"/>
          <w:szCs w:val="28"/>
          <w:rtl/>
          <w:lang w:bidi="ar-IQ"/>
        </w:rPr>
        <w:t xml:space="preserve"> العراقية.</w:t>
      </w:r>
    </w:p>
    <w:p w14:paraId="5835537C" w14:textId="77777777" w:rsidR="00901DF3" w:rsidRPr="00901DF3" w:rsidRDefault="00901DF3" w:rsidP="00973059">
      <w:pPr>
        <w:bidi/>
        <w:spacing w:after="0" w:line="240" w:lineRule="auto"/>
        <w:rPr>
          <w:rFonts w:ascii="Simplified Arabic" w:hAnsi="Simplified Arabic" w:cs="Simplified Arabic"/>
          <w:b/>
          <w:bCs/>
          <w:sz w:val="28"/>
          <w:szCs w:val="28"/>
          <w:lang w:bidi="ar-IQ"/>
        </w:rPr>
      </w:pPr>
      <w:r w:rsidRPr="00901DF3">
        <w:rPr>
          <w:rFonts w:ascii="Simplified Arabic" w:hAnsi="Simplified Arabic" w:cs="Simplified Arabic"/>
          <w:b/>
          <w:bCs/>
          <w:sz w:val="28"/>
          <w:szCs w:val="28"/>
          <w:rtl/>
          <w:lang w:bidi="ar-IQ"/>
        </w:rPr>
        <w:t xml:space="preserve">المصادر </w:t>
      </w:r>
      <w:r w:rsidRPr="00901DF3">
        <w:rPr>
          <w:rFonts w:ascii="Simplified Arabic" w:hAnsi="Simplified Arabic" w:cs="Simplified Arabic" w:hint="cs"/>
          <w:b/>
          <w:bCs/>
          <w:sz w:val="28"/>
          <w:szCs w:val="28"/>
          <w:rtl/>
          <w:lang w:bidi="ar-IQ"/>
        </w:rPr>
        <w:t>:</w:t>
      </w:r>
      <w:bookmarkStart w:id="0" w:name="_GoBack"/>
      <w:bookmarkEnd w:id="0"/>
    </w:p>
    <w:sectPr w:rsidR="00901DF3" w:rsidRPr="00901DF3" w:rsidSect="00973059">
      <w:headerReference w:type="even" r:id="rId8"/>
      <w:headerReference w:type="default" r:id="rId9"/>
      <w:footerReference w:type="even" r:id="rId10"/>
      <w:footerReference w:type="default" r:id="rId11"/>
      <w:endnotePr>
        <w:numFmt w:val="decimal"/>
      </w:endnotePr>
      <w:pgSz w:w="10318" w:h="14570" w:code="13"/>
      <w:pgMar w:top="1418" w:right="1418" w:bottom="1418" w:left="1418" w:header="709" w:footer="709" w:gutter="0"/>
      <w:pgNumType w:start="638"/>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D2FE4" w14:textId="77777777" w:rsidR="001F0217" w:rsidRDefault="001F0217" w:rsidP="00F305B7">
      <w:pPr>
        <w:spacing w:after="0" w:line="240" w:lineRule="auto"/>
      </w:pPr>
      <w:r>
        <w:separator/>
      </w:r>
    </w:p>
  </w:endnote>
  <w:endnote w:type="continuationSeparator" w:id="0">
    <w:p w14:paraId="3F418425" w14:textId="77777777" w:rsidR="001F0217" w:rsidRDefault="001F0217" w:rsidP="00F305B7">
      <w:pPr>
        <w:spacing w:after="0" w:line="240" w:lineRule="auto"/>
      </w:pPr>
      <w:r>
        <w:continuationSeparator/>
      </w:r>
    </w:p>
  </w:endnote>
  <w:endnote w:id="1">
    <w:p w14:paraId="5835538C" w14:textId="77777777" w:rsidR="00901DF3" w:rsidRPr="00E616E8" w:rsidRDefault="00901DF3" w:rsidP="00901DF3">
      <w:pPr>
        <w:bidi/>
        <w:jc w:val="both"/>
        <w:rPr>
          <w:rFonts w:ascii="Simplified Arabic" w:hAnsi="Simplified Arabic" w:cs="Simplified Arabic"/>
          <w:sz w:val="28"/>
          <w:szCs w:val="28"/>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xml:space="preserve">- ينظر مراد، علي عباس، إشكالية الهوية الوطنية في العراق، مجلة العلوم السياسية، </w:t>
      </w:r>
      <w:r>
        <w:rPr>
          <w:rFonts w:ascii="Simplified Arabic" w:hAnsi="Simplified Arabic" w:cs="Simplified Arabic" w:hint="cs"/>
          <w:sz w:val="28"/>
          <w:szCs w:val="28"/>
          <w:rtl/>
          <w:lang w:bidi="ar-IQ"/>
        </w:rPr>
        <w:t xml:space="preserve">كلية العلوم السياسية، جامعة بغداد، </w:t>
      </w:r>
      <w:r w:rsidRPr="006B7ED1">
        <w:rPr>
          <w:rFonts w:ascii="Simplified Arabic" w:hAnsi="Simplified Arabic" w:cs="Simplified Arabic"/>
          <w:sz w:val="28"/>
          <w:szCs w:val="28"/>
          <w:rtl/>
          <w:lang w:bidi="ar-IQ"/>
        </w:rPr>
        <w:t>العدد41/2010،ص272 – ص276. وينظر مراد، علي عباس، العدالة وبناء الدولة: تأسيسات نظرية لبناء الدولة العراقية، مجلة العلوم السياسية،</w:t>
      </w:r>
      <w:r>
        <w:rPr>
          <w:rFonts w:ascii="Simplified Arabic" w:hAnsi="Simplified Arabic" w:cs="Simplified Arabic" w:hint="cs"/>
          <w:sz w:val="28"/>
          <w:szCs w:val="28"/>
          <w:rtl/>
          <w:lang w:bidi="ar-IQ"/>
        </w:rPr>
        <w:t xml:space="preserve"> كلية العلوم السياسية، جامعة بغداد</w:t>
      </w:r>
      <w:r w:rsidRPr="006B7ED1">
        <w:rPr>
          <w:rFonts w:ascii="Simplified Arabic" w:hAnsi="Simplified Arabic" w:cs="Simplified Arabic"/>
          <w:sz w:val="28"/>
          <w:szCs w:val="28"/>
          <w:rtl/>
          <w:lang w:bidi="ar-IQ"/>
        </w:rPr>
        <w:t xml:space="preserve"> العدد 34، 2007. وينظر حسن، حميد فاضل، العراق بين البناء المدني والتقليدي</w:t>
      </w:r>
      <w:r>
        <w:rPr>
          <w:rFonts w:ascii="Simplified Arabic" w:hAnsi="Simplified Arabic" w:cs="Simplified Arabic"/>
          <w:sz w:val="28"/>
          <w:szCs w:val="28"/>
          <w:rtl/>
          <w:lang w:bidi="ar-IQ"/>
        </w:rPr>
        <w:t xml:space="preserve"> للدولة، م</w:t>
      </w:r>
      <w:r>
        <w:rPr>
          <w:rFonts w:ascii="Simplified Arabic" w:hAnsi="Simplified Arabic" w:cs="Simplified Arabic" w:hint="cs"/>
          <w:sz w:val="28"/>
          <w:szCs w:val="28"/>
          <w:rtl/>
          <w:lang w:bidi="ar-IQ"/>
        </w:rPr>
        <w:t>ج</w:t>
      </w:r>
      <w:r>
        <w:rPr>
          <w:rFonts w:ascii="Simplified Arabic" w:hAnsi="Simplified Arabic" w:cs="Simplified Arabic"/>
          <w:sz w:val="28"/>
          <w:szCs w:val="28"/>
          <w:rtl/>
          <w:lang w:bidi="ar-IQ"/>
        </w:rPr>
        <w:t xml:space="preserve">لة العلوم السياسية، </w:t>
      </w:r>
      <w:r>
        <w:rPr>
          <w:rFonts w:ascii="Simplified Arabic" w:hAnsi="Simplified Arabic" w:cs="Simplified Arabic" w:hint="cs"/>
          <w:sz w:val="28"/>
          <w:szCs w:val="28"/>
          <w:rtl/>
          <w:lang w:bidi="ar-IQ"/>
        </w:rPr>
        <w:t>كلية العلوم السياسية، جامعة بغداد</w:t>
      </w:r>
      <w:r w:rsidRPr="006B7ED1">
        <w:rPr>
          <w:rFonts w:ascii="Simplified Arabic" w:hAnsi="Simplified Arabic" w:cs="Simplified Arabic"/>
          <w:sz w:val="28"/>
          <w:szCs w:val="28"/>
          <w:rtl/>
          <w:lang w:bidi="ar-IQ"/>
        </w:rPr>
        <w:t xml:space="preserve">، 2008، العدد 36، ص191 – ص194. وينظر مهدي، عبير سهام، بناء دولة القانون في العراق، مجلة العلوم السياسية، </w:t>
      </w:r>
      <w:r>
        <w:rPr>
          <w:rFonts w:ascii="Simplified Arabic" w:hAnsi="Simplified Arabic" w:cs="Simplified Arabic" w:hint="cs"/>
          <w:sz w:val="28"/>
          <w:szCs w:val="28"/>
          <w:rtl/>
          <w:lang w:bidi="ar-IQ"/>
        </w:rPr>
        <w:t xml:space="preserve">كلية العلوم السياسية، جامعة بغداد، </w:t>
      </w:r>
      <w:r w:rsidRPr="006B7ED1">
        <w:rPr>
          <w:rFonts w:ascii="Simplified Arabic" w:hAnsi="Simplified Arabic" w:cs="Simplified Arabic"/>
          <w:sz w:val="28"/>
          <w:szCs w:val="28"/>
          <w:rtl/>
          <w:lang w:bidi="ar-IQ"/>
        </w:rPr>
        <w:t>العدد36، 2008، ص226-ص228.</w:t>
      </w:r>
      <w:r w:rsidRPr="00E616E8">
        <w:rPr>
          <w:rFonts w:ascii="Simplified Arabic" w:hAnsi="Simplified Arabic" w:cs="Simplified Arabic"/>
          <w:sz w:val="28"/>
          <w:szCs w:val="28"/>
        </w:rPr>
        <w:t xml:space="preserve"> Hameed, Muntasser Majeed. "Hybrid regimes: An Overview." IPRI Journal 22, no1(Jun): 1-24. doi.org/10.31945/iprij.220101.</w:t>
      </w:r>
    </w:p>
    <w:p w14:paraId="5835538D" w14:textId="77777777" w:rsidR="00901DF3" w:rsidRPr="00E616E8" w:rsidRDefault="00901DF3" w:rsidP="00901DF3">
      <w:pPr>
        <w:spacing w:after="200" w:line="276" w:lineRule="auto"/>
        <w:jc w:val="right"/>
        <w:rPr>
          <w:rFonts w:ascii="Simplified Arabic" w:hAnsi="Simplified Arabic" w:cs="Simplified Arabic"/>
          <w:sz w:val="28"/>
          <w:szCs w:val="28"/>
          <w:rtl/>
        </w:rPr>
      </w:pPr>
      <w:r w:rsidRPr="00E616E8">
        <w:rPr>
          <w:rFonts w:ascii="Simplified Arabic" w:hAnsi="Simplified Arabic" w:cs="Simplified Arabic"/>
          <w:sz w:val="28"/>
          <w:szCs w:val="28"/>
        </w:rPr>
        <w:t>Hameed, Muntasser Majeed. 2022. "Political structure and the administration of political system in Iraq (post-ISIS)." Cuestiones Políticas 37, no. 65: 346-361.</w:t>
      </w:r>
      <w:r w:rsidRPr="00E616E8">
        <w:rPr>
          <w:rFonts w:ascii="Simplified Arabic" w:hAnsi="Simplified Arabic" w:cs="Simplified Arabic"/>
          <w:sz w:val="28"/>
          <w:szCs w:val="28"/>
          <w:rtl/>
        </w:rPr>
        <w:t>‏</w:t>
      </w:r>
    </w:p>
    <w:p w14:paraId="5835538E" w14:textId="77777777" w:rsidR="00901DF3" w:rsidRPr="00E616E8" w:rsidRDefault="00901DF3" w:rsidP="00901DF3">
      <w:pPr>
        <w:spacing w:after="200" w:line="276" w:lineRule="auto"/>
        <w:jc w:val="right"/>
        <w:rPr>
          <w:rFonts w:ascii="Simplified Arabic" w:hAnsi="Simplified Arabic" w:cs="Simplified Arabic"/>
          <w:sz w:val="28"/>
          <w:szCs w:val="28"/>
          <w:rtl/>
        </w:rPr>
      </w:pPr>
      <w:r w:rsidRPr="00E616E8">
        <w:rPr>
          <w:rFonts w:ascii="Simplified Arabic" w:hAnsi="Simplified Arabic" w:cs="Simplified Arabic"/>
          <w:sz w:val="28"/>
          <w:szCs w:val="28"/>
        </w:rPr>
        <w:t>Muntasser, M. H. 2022. " State-building and Ethnic Pluralism in Iraq after 2003." </w:t>
      </w:r>
      <w:r w:rsidRPr="00E616E8">
        <w:rPr>
          <w:rFonts w:ascii="Cambria" w:hAnsi="Cambria" w:cs="Cambria"/>
          <w:sz w:val="28"/>
          <w:szCs w:val="28"/>
        </w:rPr>
        <w:t>Журналполитическойфилософииисоциологииполитики</w:t>
      </w:r>
      <w:r w:rsidRPr="00E616E8">
        <w:rPr>
          <w:rFonts w:ascii="Simplified Arabic" w:hAnsi="Simplified Arabic" w:cs="Simplified Arabic"/>
          <w:sz w:val="28"/>
          <w:szCs w:val="28"/>
        </w:rPr>
        <w:t xml:space="preserve"> «</w:t>
      </w:r>
      <w:r w:rsidRPr="00E616E8">
        <w:rPr>
          <w:rFonts w:ascii="Cambria" w:hAnsi="Cambria" w:cs="Cambria"/>
          <w:sz w:val="28"/>
          <w:szCs w:val="28"/>
        </w:rPr>
        <w:t>Полития</w:t>
      </w:r>
      <w:r w:rsidRPr="00E616E8">
        <w:rPr>
          <w:rFonts w:ascii="Simplified Arabic" w:hAnsi="Simplified Arabic" w:cs="Simplified Arabic"/>
          <w:sz w:val="28"/>
          <w:szCs w:val="28"/>
        </w:rPr>
        <w:t xml:space="preserve">. </w:t>
      </w:r>
      <w:r w:rsidRPr="00E616E8">
        <w:rPr>
          <w:rFonts w:ascii="Cambria" w:hAnsi="Cambria" w:cs="Cambria"/>
          <w:sz w:val="28"/>
          <w:szCs w:val="28"/>
        </w:rPr>
        <w:t>Анализ</w:t>
      </w:r>
      <w:r w:rsidRPr="00E616E8">
        <w:rPr>
          <w:rFonts w:ascii="Simplified Arabic" w:hAnsi="Simplified Arabic" w:cs="Simplified Arabic"/>
          <w:sz w:val="28"/>
          <w:szCs w:val="28"/>
        </w:rPr>
        <w:t xml:space="preserve">. </w:t>
      </w:r>
      <w:r w:rsidRPr="00E616E8">
        <w:rPr>
          <w:rFonts w:ascii="Cambria" w:hAnsi="Cambria" w:cs="Cambria"/>
          <w:sz w:val="28"/>
          <w:szCs w:val="28"/>
        </w:rPr>
        <w:t>Хроника</w:t>
      </w:r>
      <w:r w:rsidRPr="00E616E8">
        <w:rPr>
          <w:rFonts w:ascii="Simplified Arabic" w:hAnsi="Simplified Arabic" w:cs="Simplified Arabic"/>
          <w:sz w:val="28"/>
          <w:szCs w:val="28"/>
        </w:rPr>
        <w:t xml:space="preserve">. </w:t>
      </w:r>
      <w:r w:rsidRPr="00E616E8">
        <w:rPr>
          <w:rFonts w:ascii="Cambria" w:hAnsi="Cambria" w:cs="Cambria"/>
          <w:sz w:val="28"/>
          <w:szCs w:val="28"/>
        </w:rPr>
        <w:t>Прогноз</w:t>
      </w:r>
      <w:r w:rsidRPr="00E616E8">
        <w:rPr>
          <w:rFonts w:ascii="Simplified Arabic" w:hAnsi="Simplified Arabic" w:cs="Simplified Arabic"/>
          <w:sz w:val="28"/>
          <w:szCs w:val="28"/>
        </w:rPr>
        <w:t xml:space="preserve">» 104. No.1: 110-130. </w:t>
      </w:r>
    </w:p>
  </w:endnote>
  <w:endnote w:id="2">
    <w:p w14:paraId="5835538F"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xml:space="preserve">- رضا، الشيخ احمد، معجم متن اللغة العربية، مج 1، </w:t>
      </w:r>
      <w:r>
        <w:rPr>
          <w:rFonts w:ascii="Simplified Arabic" w:hAnsi="Simplified Arabic" w:cs="Simplified Arabic" w:hint="cs"/>
          <w:sz w:val="28"/>
          <w:szCs w:val="28"/>
          <w:rtl/>
          <w:lang w:bidi="ar-IQ"/>
        </w:rPr>
        <w:t xml:space="preserve">بيروت، </w:t>
      </w:r>
      <w:r>
        <w:rPr>
          <w:rFonts w:ascii="Simplified Arabic" w:hAnsi="Simplified Arabic" w:cs="Simplified Arabic"/>
          <w:sz w:val="28"/>
          <w:szCs w:val="28"/>
          <w:rtl/>
          <w:lang w:bidi="ar-IQ"/>
        </w:rPr>
        <w:t>دار ومكتبة الحياة</w:t>
      </w:r>
      <w:r w:rsidRPr="006B7ED1">
        <w:rPr>
          <w:rFonts w:ascii="Simplified Arabic" w:hAnsi="Simplified Arabic" w:cs="Simplified Arabic"/>
          <w:sz w:val="28"/>
          <w:szCs w:val="28"/>
          <w:rtl/>
          <w:lang w:bidi="ar-IQ"/>
        </w:rPr>
        <w:t>، 1958، ص190.</w:t>
      </w:r>
    </w:p>
  </w:endnote>
  <w:endnote w:id="3">
    <w:p w14:paraId="58355390" w14:textId="77777777" w:rsidR="00901DF3" w:rsidRPr="006B7ED1" w:rsidRDefault="00901DF3" w:rsidP="00B72692">
      <w:pPr>
        <w:pStyle w:val="EndnoteText"/>
        <w:jc w:val="both"/>
        <w:rPr>
          <w:rFonts w:ascii="Simplified Arabic" w:hAnsi="Simplified Arabic" w:cs="Simplified Arabic"/>
          <w:sz w:val="28"/>
          <w:szCs w:val="28"/>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Pr>
        <w:t xml:space="preserve">- </w:t>
      </w:r>
      <w:r w:rsidRPr="006B7ED1">
        <w:rPr>
          <w:rFonts w:ascii="Simplified Arabic" w:hAnsi="Simplified Arabic" w:cs="Simplified Arabic"/>
          <w:sz w:val="28"/>
          <w:szCs w:val="28"/>
          <w:lang w:bidi="ar-IQ"/>
        </w:rPr>
        <w:t>K.K Ghai , State: Elements and Necessity of the state, https://www.yourarticlelibrary.com</w:t>
      </w:r>
    </w:p>
  </w:endnote>
  <w:endnote w:id="4">
    <w:p w14:paraId="58355391"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xml:space="preserve">- فياض ومراد، </w:t>
      </w:r>
      <w:r>
        <w:rPr>
          <w:rFonts w:ascii="Simplified Arabic" w:hAnsi="Simplified Arabic" w:cs="Simplified Arabic" w:hint="cs"/>
          <w:sz w:val="28"/>
          <w:szCs w:val="28"/>
          <w:rtl/>
          <w:lang w:bidi="ar-IQ"/>
        </w:rPr>
        <w:t xml:space="preserve">القومية والأمة: </w:t>
      </w:r>
      <w:r w:rsidRPr="006B7ED1">
        <w:rPr>
          <w:rFonts w:ascii="Simplified Arabic" w:hAnsi="Simplified Arabic" w:cs="Simplified Arabic"/>
          <w:sz w:val="28"/>
          <w:szCs w:val="28"/>
          <w:rtl/>
          <w:lang w:bidi="ar-IQ"/>
        </w:rPr>
        <w:t xml:space="preserve">المدخل لدراسة الفكر </w:t>
      </w:r>
      <w:r>
        <w:rPr>
          <w:rFonts w:ascii="Simplified Arabic" w:hAnsi="Simplified Arabic" w:cs="Simplified Arabic" w:hint="cs"/>
          <w:sz w:val="28"/>
          <w:szCs w:val="28"/>
          <w:rtl/>
          <w:lang w:bidi="ar-IQ"/>
        </w:rPr>
        <w:t xml:space="preserve">السياسي </w:t>
      </w:r>
      <w:r w:rsidRPr="006B7ED1">
        <w:rPr>
          <w:rFonts w:ascii="Simplified Arabic" w:hAnsi="Simplified Arabic" w:cs="Simplified Arabic"/>
          <w:sz w:val="28"/>
          <w:szCs w:val="28"/>
          <w:rtl/>
          <w:lang w:bidi="ar-IQ"/>
        </w:rPr>
        <w:t xml:space="preserve">القومي ، </w:t>
      </w:r>
      <w:r>
        <w:rPr>
          <w:rFonts w:ascii="Simplified Arabic" w:hAnsi="Simplified Arabic" w:cs="Simplified Arabic" w:hint="cs"/>
          <w:sz w:val="28"/>
          <w:szCs w:val="28"/>
          <w:rtl/>
          <w:lang w:bidi="ar-IQ"/>
        </w:rPr>
        <w:t xml:space="preserve">دار العربي، القاهرة، ط1، 2017، </w:t>
      </w:r>
      <w:r w:rsidRPr="006B7ED1">
        <w:rPr>
          <w:rFonts w:ascii="Simplified Arabic" w:hAnsi="Simplified Arabic" w:cs="Simplified Arabic"/>
          <w:sz w:val="28"/>
          <w:szCs w:val="28"/>
          <w:rtl/>
          <w:lang w:bidi="ar-IQ"/>
        </w:rPr>
        <w:t>ص 99.</w:t>
      </w:r>
    </w:p>
  </w:endnote>
  <w:endnote w:id="5">
    <w:p w14:paraId="58355392" w14:textId="77777777" w:rsidR="00901DF3" w:rsidRPr="006B7ED1" w:rsidRDefault="00901DF3" w:rsidP="00B72692">
      <w:pPr>
        <w:pStyle w:val="EndnoteText"/>
        <w:bidi/>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xml:space="preserve">- الجابري، العراق اول </w:t>
      </w:r>
      <w:r>
        <w:rPr>
          <w:rFonts w:ascii="Simplified Arabic" w:hAnsi="Simplified Arabic" w:cs="Simplified Arabic"/>
          <w:sz w:val="28"/>
          <w:szCs w:val="28"/>
          <w:rtl/>
          <w:lang w:bidi="ar-IQ"/>
        </w:rPr>
        <w:t>دولة في التاريخ</w:t>
      </w:r>
      <w:r>
        <w:rPr>
          <w:rFonts w:ascii="Simplified Arabic" w:hAnsi="Simplified Arabic" w:cs="Simplified Arabic" w:hint="cs"/>
          <w:sz w:val="28"/>
          <w:szCs w:val="28"/>
          <w:rtl/>
          <w:lang w:bidi="ar-IQ"/>
        </w:rPr>
        <w:t xml:space="preserve"> ( </w:t>
      </w:r>
      <w:r w:rsidRPr="00CD4262">
        <w:rPr>
          <w:rFonts w:ascii="Simplified Arabic" w:hAnsi="Simplified Arabic" w:cs="Simplified Arabic"/>
          <w:sz w:val="28"/>
          <w:szCs w:val="28"/>
          <w:rtl/>
          <w:lang w:bidi="ar-IQ"/>
        </w:rPr>
        <w:t>دراسة في جذور الدولة العراقية الحديثة</w:t>
      </w:r>
      <w:r>
        <w:rPr>
          <w:rFonts w:ascii="Simplified Arabic" w:hAnsi="Simplified Arabic" w:cs="Simplified Arabic" w:hint="cs"/>
          <w:sz w:val="28"/>
          <w:szCs w:val="28"/>
          <w:rtl/>
          <w:lang w:bidi="ar-IQ"/>
        </w:rPr>
        <w:t xml:space="preserve">)، مكتبة النهضة العربية، بيروت، ط1، 2022، </w:t>
      </w:r>
      <w:r w:rsidRPr="006B7ED1">
        <w:rPr>
          <w:rFonts w:ascii="Simplified Arabic" w:hAnsi="Simplified Arabic" w:cs="Simplified Arabic"/>
          <w:sz w:val="28"/>
          <w:szCs w:val="28"/>
          <w:rtl/>
          <w:lang w:bidi="ar-IQ"/>
        </w:rPr>
        <w:t>ص 43.</w:t>
      </w:r>
    </w:p>
  </w:endnote>
  <w:endnote w:id="6">
    <w:p w14:paraId="58355393"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rPr>
        <w:t xml:space="preserve">- </w:t>
      </w:r>
      <w:r w:rsidRPr="006B7ED1">
        <w:rPr>
          <w:rFonts w:ascii="Simplified Arabic" w:hAnsi="Simplified Arabic" w:cs="Simplified Arabic"/>
          <w:sz w:val="28"/>
          <w:szCs w:val="28"/>
          <w:rtl/>
          <w:lang w:bidi="ar-IQ"/>
        </w:rPr>
        <w:t>سالم، وليد سالم، مأسسة السلطة</w:t>
      </w:r>
      <w:r w:rsidRPr="00CD4262">
        <w:rPr>
          <w:rFonts w:ascii="Simplified Arabic" w:hAnsi="Simplified Arabic" w:cs="Simplified Arabic"/>
          <w:sz w:val="28"/>
          <w:szCs w:val="28"/>
          <w:rtl/>
          <w:lang w:bidi="ar-IQ"/>
        </w:rPr>
        <w:t>وبناء الدولة - الأمة</w:t>
      </w:r>
      <w:r w:rsidRPr="00CD4262">
        <w:rPr>
          <w:rFonts w:ascii="Simplified Arabic" w:hAnsi="Simplified Arabic" w:cs="Simplified Arabic"/>
          <w:sz w:val="28"/>
          <w:szCs w:val="28"/>
          <w:rtl/>
        </w:rPr>
        <w:t xml:space="preserve"> حالة العراق</w:t>
      </w:r>
      <w:r w:rsidRPr="006B7ED1">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الاكاديميون للنشر والتوزيع، عمان </w:t>
      </w:r>
      <w:r>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الأردن، ط1، 2013</w:t>
      </w:r>
      <w:r w:rsidRPr="006B7ED1">
        <w:rPr>
          <w:rFonts w:ascii="Simplified Arabic" w:hAnsi="Simplified Arabic" w:cs="Simplified Arabic"/>
          <w:sz w:val="28"/>
          <w:szCs w:val="28"/>
          <w:rtl/>
          <w:lang w:bidi="ar-IQ"/>
        </w:rPr>
        <w:t>، ص 171.</w:t>
      </w:r>
    </w:p>
  </w:endnote>
  <w:endnote w:id="7">
    <w:p w14:paraId="58355394"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بغدادي، عبد السلام ابراهيم، الوحدة الوطنية</w:t>
      </w:r>
      <w:r>
        <w:rPr>
          <w:rFonts w:ascii="Simplified Arabic" w:hAnsi="Simplified Arabic" w:cs="Simplified Arabic"/>
          <w:sz w:val="28"/>
          <w:szCs w:val="28"/>
          <w:rtl/>
          <w:lang w:bidi="ar-IQ"/>
        </w:rPr>
        <w:t xml:space="preserve"> ومشكلة الاقليات في افريقيا، </w:t>
      </w:r>
      <w:r>
        <w:rPr>
          <w:rFonts w:ascii="Simplified Arabic" w:hAnsi="Simplified Arabic" w:cs="Simplified Arabic" w:hint="cs"/>
          <w:sz w:val="28"/>
          <w:szCs w:val="28"/>
          <w:rtl/>
          <w:lang w:bidi="ar-IQ"/>
        </w:rPr>
        <w:t xml:space="preserve">بيروت، </w:t>
      </w:r>
      <w:r>
        <w:rPr>
          <w:rFonts w:ascii="Simplified Arabic" w:hAnsi="Simplified Arabic" w:cs="Simplified Arabic"/>
          <w:sz w:val="28"/>
          <w:szCs w:val="28"/>
          <w:rtl/>
          <w:lang w:bidi="ar-IQ"/>
        </w:rPr>
        <w:t>مر</w:t>
      </w:r>
      <w:r>
        <w:rPr>
          <w:rFonts w:ascii="Simplified Arabic" w:hAnsi="Simplified Arabic" w:cs="Simplified Arabic" w:hint="cs"/>
          <w:sz w:val="28"/>
          <w:szCs w:val="28"/>
          <w:rtl/>
          <w:lang w:bidi="ar-IQ"/>
        </w:rPr>
        <w:t>ك</w:t>
      </w:r>
      <w:r w:rsidRPr="006B7ED1">
        <w:rPr>
          <w:rFonts w:ascii="Simplified Arabic" w:hAnsi="Simplified Arabic" w:cs="Simplified Arabic"/>
          <w:sz w:val="28"/>
          <w:szCs w:val="28"/>
          <w:rtl/>
          <w:lang w:bidi="ar-IQ"/>
        </w:rPr>
        <w:t>ز دراسات الوحدة العربية، ط1، 1993، ص 68.</w:t>
      </w:r>
    </w:p>
  </w:endnote>
  <w:endnote w:id="8">
    <w:p w14:paraId="58355395"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الوردي، سليم، مقتربات إلى المشروع السياسي العراقي 1921 – 2003، مطبعة الزمان، بغداد، ط1، 2005، ص 23.</w:t>
      </w:r>
    </w:p>
  </w:endnote>
  <w:endnote w:id="9">
    <w:p w14:paraId="58355396"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rPr>
        <w:t xml:space="preserve">- </w:t>
      </w:r>
      <w:r w:rsidRPr="006B7ED1">
        <w:rPr>
          <w:rFonts w:ascii="Simplified Arabic" w:hAnsi="Simplified Arabic" w:cs="Simplified Arabic"/>
          <w:sz w:val="28"/>
          <w:szCs w:val="28"/>
          <w:rtl/>
          <w:lang w:bidi="ar-IQ"/>
        </w:rPr>
        <w:t>فياض ومراد، مصدر سبق ذكره، ص99.</w:t>
      </w:r>
    </w:p>
  </w:endnote>
  <w:endnote w:id="10">
    <w:p w14:paraId="58355397"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xml:space="preserve">- </w:t>
      </w:r>
      <w:r w:rsidRPr="006B7ED1">
        <w:rPr>
          <w:rFonts w:ascii="Simplified Arabic" w:hAnsi="Simplified Arabic" w:cs="Simplified Arabic"/>
          <w:sz w:val="28"/>
          <w:szCs w:val="28"/>
          <w:rtl/>
        </w:rPr>
        <w:t xml:space="preserve">باقر، طه، مقدمة في تاريخ الحضارات القديمة ، ج1 ، </w:t>
      </w:r>
      <w:r>
        <w:rPr>
          <w:rFonts w:ascii="Simplified Arabic" w:hAnsi="Simplified Arabic" w:cs="Simplified Arabic" w:hint="cs"/>
          <w:sz w:val="28"/>
          <w:szCs w:val="28"/>
          <w:rtl/>
        </w:rPr>
        <w:t xml:space="preserve">بغدادـ </w:t>
      </w:r>
      <w:r>
        <w:rPr>
          <w:rFonts w:ascii="Simplified Arabic" w:hAnsi="Simplified Arabic" w:cs="Simplified Arabic"/>
          <w:sz w:val="28"/>
          <w:szCs w:val="28"/>
          <w:rtl/>
        </w:rPr>
        <w:t>دار الشؤون الثقافية العامة</w:t>
      </w:r>
      <w:r w:rsidRPr="006B7ED1">
        <w:rPr>
          <w:rFonts w:ascii="Simplified Arabic" w:hAnsi="Simplified Arabic" w:cs="Simplified Arabic"/>
          <w:sz w:val="28"/>
          <w:szCs w:val="28"/>
          <w:rtl/>
        </w:rPr>
        <w:t xml:space="preserve">، ص10. </w:t>
      </w:r>
    </w:p>
  </w:endnote>
  <w:endnote w:id="11">
    <w:p w14:paraId="58355398"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xml:space="preserve">- وتوت، علي، الدولة والمجتمع في العراق المعاصر، </w:t>
      </w:r>
      <w:r>
        <w:rPr>
          <w:rFonts w:ascii="Simplified Arabic" w:hAnsi="Simplified Arabic" w:cs="Simplified Arabic" w:hint="cs"/>
          <w:sz w:val="28"/>
          <w:szCs w:val="28"/>
          <w:rtl/>
          <w:lang w:bidi="ar-IQ"/>
        </w:rPr>
        <w:t xml:space="preserve">بيروت، </w:t>
      </w:r>
      <w:r w:rsidRPr="006B7ED1">
        <w:rPr>
          <w:rFonts w:ascii="Simplified Arabic" w:hAnsi="Simplified Arabic" w:cs="Simplified Arabic"/>
          <w:sz w:val="28"/>
          <w:szCs w:val="28"/>
          <w:rtl/>
          <w:lang w:bidi="ar-IQ"/>
        </w:rPr>
        <w:t>مركز دراسات المشرق العربي، ط1، 2008، ص 202 – ص203.</w:t>
      </w:r>
    </w:p>
  </w:endnote>
  <w:endnote w:id="12">
    <w:p w14:paraId="58355399"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ينظر مار، فيبي، تار</w:t>
      </w:r>
      <w:r>
        <w:rPr>
          <w:rFonts w:ascii="Simplified Arabic" w:hAnsi="Simplified Arabic" w:cs="Simplified Arabic"/>
          <w:sz w:val="28"/>
          <w:szCs w:val="28"/>
          <w:rtl/>
          <w:lang w:bidi="ar-IQ"/>
        </w:rPr>
        <w:t>يخ العراق المعاصر 1921-2003، تر</w:t>
      </w:r>
      <w:r>
        <w:rPr>
          <w:rFonts w:ascii="Simplified Arabic" w:hAnsi="Simplified Arabic" w:cs="Simplified Arabic" w:hint="cs"/>
          <w:sz w:val="28"/>
          <w:szCs w:val="28"/>
          <w:rtl/>
          <w:lang w:bidi="ar-IQ"/>
        </w:rPr>
        <w:t>ج</w:t>
      </w:r>
      <w:r w:rsidRPr="006B7ED1">
        <w:rPr>
          <w:rFonts w:ascii="Simplified Arabic" w:hAnsi="Simplified Arabic" w:cs="Simplified Arabic"/>
          <w:sz w:val="28"/>
          <w:szCs w:val="28"/>
          <w:rtl/>
          <w:lang w:bidi="ar-IQ"/>
        </w:rPr>
        <w:t>مة</w:t>
      </w:r>
      <w:r>
        <w:rPr>
          <w:rFonts w:ascii="Simplified Arabic" w:hAnsi="Simplified Arabic" w:cs="Simplified Arabic"/>
          <w:sz w:val="28"/>
          <w:szCs w:val="28"/>
          <w:rtl/>
          <w:lang w:bidi="ar-IQ"/>
        </w:rPr>
        <w:t xml:space="preserve"> مصطفى نعمان احمد، دار و</w:t>
      </w:r>
      <w:r>
        <w:rPr>
          <w:rFonts w:ascii="Simplified Arabic" w:hAnsi="Simplified Arabic" w:cs="Simplified Arabic" w:hint="cs"/>
          <w:sz w:val="28"/>
          <w:szCs w:val="28"/>
          <w:rtl/>
          <w:lang w:bidi="ar-IQ"/>
        </w:rPr>
        <w:t>مكتب</w:t>
      </w:r>
      <w:r>
        <w:rPr>
          <w:rFonts w:ascii="Simplified Arabic" w:hAnsi="Simplified Arabic" w:cs="Simplified Arabic"/>
          <w:sz w:val="28"/>
          <w:szCs w:val="28"/>
          <w:rtl/>
          <w:lang w:bidi="ar-IQ"/>
        </w:rPr>
        <w:t>ة او</w:t>
      </w:r>
      <w:r>
        <w:rPr>
          <w:rFonts w:ascii="Simplified Arabic" w:hAnsi="Simplified Arabic" w:cs="Simplified Arabic" w:hint="cs"/>
          <w:sz w:val="28"/>
          <w:szCs w:val="28"/>
          <w:rtl/>
          <w:lang w:bidi="ar-IQ"/>
        </w:rPr>
        <w:t>ر</w:t>
      </w:r>
      <w:r w:rsidRPr="006B7ED1">
        <w:rPr>
          <w:rFonts w:ascii="Simplified Arabic" w:hAnsi="Simplified Arabic" w:cs="Simplified Arabic"/>
          <w:sz w:val="28"/>
          <w:szCs w:val="28"/>
          <w:rtl/>
          <w:lang w:bidi="ar-IQ"/>
        </w:rPr>
        <w:t>اق للنشر، ط1، 2020، ص 14.</w:t>
      </w:r>
    </w:p>
  </w:endnote>
  <w:endnote w:id="13">
    <w:p w14:paraId="5835539A"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xml:space="preserve">- ينظر مطر، العراق سبعة الاف عام من الحياة، </w:t>
      </w:r>
      <w:r>
        <w:rPr>
          <w:rFonts w:ascii="Simplified Arabic" w:hAnsi="Simplified Arabic" w:cs="Simplified Arabic" w:hint="cs"/>
          <w:sz w:val="28"/>
          <w:szCs w:val="28"/>
          <w:rtl/>
        </w:rPr>
        <w:t>المؤسسة العربية للنشر</w:t>
      </w:r>
      <w:r>
        <w:rPr>
          <w:rFonts w:ascii="Simplified Arabic" w:hAnsi="Simplified Arabic" w:cs="Simplified Arabic" w:hint="cs"/>
          <w:sz w:val="28"/>
          <w:szCs w:val="28"/>
          <w:rtl/>
          <w:lang w:bidi="ar-IQ"/>
        </w:rPr>
        <w:t xml:space="preserve">، بيروت، ط1، 2013، </w:t>
      </w:r>
      <w:r w:rsidRPr="006B7ED1">
        <w:rPr>
          <w:rFonts w:ascii="Simplified Arabic" w:hAnsi="Simplified Arabic" w:cs="Simplified Arabic"/>
          <w:sz w:val="28"/>
          <w:szCs w:val="28"/>
          <w:rtl/>
          <w:lang w:bidi="ar-IQ"/>
        </w:rPr>
        <w:t>ص 55.</w:t>
      </w:r>
    </w:p>
  </w:endnote>
  <w:endnote w:id="14">
    <w:p w14:paraId="5835539B"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xml:space="preserve">- مطر، سليم، الامة العراقية ماذا تعني؟، </w:t>
      </w:r>
      <w:r w:rsidRPr="006B7ED1">
        <w:rPr>
          <w:rFonts w:ascii="Simplified Arabic" w:hAnsi="Simplified Arabic" w:cs="Simplified Arabic"/>
          <w:sz w:val="28"/>
          <w:szCs w:val="28"/>
          <w:lang w:bidi="ar-IQ"/>
        </w:rPr>
        <w:t>http://www.salim.mesopot.com/hide-syasa/27-2016-11-17-18-49-58.html</w:t>
      </w:r>
    </w:p>
  </w:endnote>
  <w:endnote w:id="15">
    <w:p w14:paraId="5835539C" w14:textId="34D01966" w:rsidR="00901DF3" w:rsidRPr="006B7ED1" w:rsidRDefault="00901DF3" w:rsidP="00B72692">
      <w:pPr>
        <w:pStyle w:val="NormalWeb"/>
        <w:shd w:val="clear" w:color="auto" w:fill="FFFFFF"/>
        <w:bidi/>
        <w:jc w:val="both"/>
        <w:rPr>
          <w:rFonts w:ascii="Simplified Arabic" w:hAnsi="Simplified Arabic" w:cs="Simplified Arabic"/>
          <w:color w:val="000000"/>
          <w:sz w:val="28"/>
          <w:szCs w:val="28"/>
          <w:lang w:bidi="ar-IQ"/>
        </w:rPr>
      </w:pPr>
      <w:r w:rsidRPr="006B7ED1">
        <w:rPr>
          <w:rStyle w:val="EndnoteReference"/>
          <w:rFonts w:ascii="Simplified Arabic" w:hAnsi="Simplified Arabic" w:cs="Simplified Arabic"/>
          <w:sz w:val="28"/>
          <w:szCs w:val="28"/>
        </w:rPr>
        <w:t>*</w:t>
      </w:r>
      <w:r w:rsidRPr="006B7ED1">
        <w:rPr>
          <w:rFonts w:ascii="Simplified Arabic" w:hAnsi="Simplified Arabic" w:cs="Simplified Arabic"/>
          <w:sz w:val="28"/>
          <w:szCs w:val="28"/>
          <w:rtl/>
          <w:lang w:bidi="ar-IQ"/>
        </w:rPr>
        <w:t>- للمزيد يراجع فريق المزهر ال فرعون، الحقائق الناصعة في ال</w:t>
      </w:r>
      <w:r>
        <w:rPr>
          <w:rFonts w:ascii="Simplified Arabic" w:hAnsi="Simplified Arabic" w:cs="Simplified Arabic"/>
          <w:sz w:val="28"/>
          <w:szCs w:val="28"/>
          <w:rtl/>
          <w:lang w:bidi="ar-IQ"/>
        </w:rPr>
        <w:t>ثو</w:t>
      </w:r>
      <w:r w:rsidR="0092303C">
        <w:rPr>
          <w:rFonts w:ascii="Simplified Arabic" w:hAnsi="Simplified Arabic" w:cs="Simplified Arabic" w:hint="cs"/>
          <w:sz w:val="28"/>
          <w:szCs w:val="28"/>
          <w:rtl/>
          <w:lang w:bidi="ar-IQ"/>
        </w:rPr>
        <w:t>ر</w:t>
      </w:r>
      <w:r>
        <w:rPr>
          <w:rFonts w:ascii="Simplified Arabic" w:hAnsi="Simplified Arabic" w:cs="Simplified Arabic"/>
          <w:sz w:val="28"/>
          <w:szCs w:val="28"/>
          <w:rtl/>
          <w:lang w:bidi="ar-IQ"/>
        </w:rPr>
        <w:t xml:space="preserve">ة العراقية </w:t>
      </w:r>
      <w:r w:rsidR="0092303C">
        <w:rPr>
          <w:rFonts w:ascii="Simplified Arabic" w:hAnsi="Simplified Arabic" w:cs="Simplified Arabic" w:hint="cs"/>
          <w:sz w:val="28"/>
          <w:szCs w:val="28"/>
          <w:rtl/>
          <w:lang w:bidi="ar-IQ"/>
        </w:rPr>
        <w:t>س</w:t>
      </w:r>
      <w:r>
        <w:rPr>
          <w:rFonts w:ascii="Simplified Arabic" w:hAnsi="Simplified Arabic" w:cs="Simplified Arabic"/>
          <w:sz w:val="28"/>
          <w:szCs w:val="28"/>
          <w:rtl/>
          <w:lang w:bidi="ar-IQ"/>
        </w:rPr>
        <w:t>نة 1920 ونتائجها</w:t>
      </w:r>
      <w:r>
        <w:rPr>
          <w:rFonts w:ascii="Simplified Arabic" w:hAnsi="Simplified Arabic" w:cs="Simplified Arabic" w:hint="cs"/>
          <w:sz w:val="28"/>
          <w:szCs w:val="28"/>
          <w:rtl/>
          <w:lang w:bidi="ar-IQ"/>
        </w:rPr>
        <w:t>، بغداد،</w:t>
      </w:r>
      <w:r w:rsidRPr="006B7ED1">
        <w:rPr>
          <w:rFonts w:ascii="Simplified Arabic" w:hAnsi="Simplified Arabic" w:cs="Simplified Arabic"/>
          <w:sz w:val="28"/>
          <w:szCs w:val="28"/>
          <w:rtl/>
          <w:lang w:bidi="ar-IQ"/>
        </w:rPr>
        <w:t xml:space="preserve"> مطبعة النجاح، ط1، 1952، و يراجع رافائيل بطي، الصحافة في العراق، 1955، ص 55 – 80.</w:t>
      </w:r>
    </w:p>
  </w:endnote>
  <w:endnote w:id="16">
    <w:p w14:paraId="5835539D"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الجميل، سيار، الهوية الوطنية العراقي</w:t>
      </w:r>
      <w:r>
        <w:rPr>
          <w:rFonts w:ascii="Simplified Arabic" w:hAnsi="Simplified Arabic" w:cs="Simplified Arabic"/>
          <w:sz w:val="28"/>
          <w:szCs w:val="28"/>
          <w:rtl/>
          <w:lang w:bidi="ar-IQ"/>
        </w:rPr>
        <w:t>ة المعنى والتحديات والمستقبل، م</w:t>
      </w:r>
      <w:r>
        <w:rPr>
          <w:rFonts w:ascii="Simplified Arabic" w:hAnsi="Simplified Arabic" w:cs="Simplified Arabic" w:hint="cs"/>
          <w:sz w:val="28"/>
          <w:szCs w:val="28"/>
          <w:rtl/>
          <w:lang w:bidi="ar-IQ"/>
        </w:rPr>
        <w:t>ج</w:t>
      </w:r>
      <w:r w:rsidRPr="006B7ED1">
        <w:rPr>
          <w:rFonts w:ascii="Simplified Arabic" w:hAnsi="Simplified Arabic" w:cs="Simplified Arabic"/>
          <w:sz w:val="28"/>
          <w:szCs w:val="28"/>
          <w:rtl/>
          <w:lang w:bidi="ar-IQ"/>
        </w:rPr>
        <w:t>لة مسارات العدد 1، ص</w:t>
      </w:r>
      <w:r>
        <w:rPr>
          <w:rFonts w:ascii="Simplified Arabic" w:hAnsi="Simplified Arabic" w:cs="Simplified Arabic" w:hint="cs"/>
          <w:sz w:val="28"/>
          <w:szCs w:val="28"/>
          <w:rtl/>
          <w:lang w:bidi="ar-IQ"/>
        </w:rPr>
        <w:t xml:space="preserve"> 32.</w:t>
      </w:r>
    </w:p>
  </w:endnote>
  <w:endnote w:id="17">
    <w:p w14:paraId="5835539E" w14:textId="70BD6A6C"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xml:space="preserve">- الجنابي، ميثم، حقائق التاريخ </w:t>
      </w:r>
      <w:r>
        <w:rPr>
          <w:rFonts w:ascii="Simplified Arabic" w:hAnsi="Simplified Arabic" w:cs="Simplified Arabic"/>
          <w:sz w:val="28"/>
          <w:szCs w:val="28"/>
          <w:rtl/>
          <w:lang w:bidi="ar-IQ"/>
        </w:rPr>
        <w:t>و</w:t>
      </w:r>
      <w:r w:rsidR="0092303C">
        <w:rPr>
          <w:rFonts w:ascii="Simplified Arabic" w:hAnsi="Simplified Arabic" w:cs="Simplified Arabic" w:hint="cs"/>
          <w:sz w:val="28"/>
          <w:szCs w:val="28"/>
          <w:rtl/>
          <w:lang w:bidi="ar-IQ"/>
        </w:rPr>
        <w:t>ت</w:t>
      </w:r>
      <w:r>
        <w:rPr>
          <w:rFonts w:ascii="Simplified Arabic" w:hAnsi="Simplified Arabic" w:cs="Simplified Arabic"/>
          <w:sz w:val="28"/>
          <w:szCs w:val="28"/>
          <w:rtl/>
          <w:lang w:bidi="ar-IQ"/>
        </w:rPr>
        <w:t>اريخ الحقيقة مراجعات حول نماذ</w:t>
      </w:r>
      <w:r>
        <w:rPr>
          <w:rFonts w:ascii="Simplified Arabic" w:hAnsi="Simplified Arabic" w:cs="Simplified Arabic" w:hint="cs"/>
          <w:sz w:val="28"/>
          <w:szCs w:val="28"/>
          <w:rtl/>
          <w:lang w:bidi="ar-IQ"/>
        </w:rPr>
        <w:t>ج</w:t>
      </w:r>
      <w:r w:rsidRPr="006B7ED1">
        <w:rPr>
          <w:rFonts w:ascii="Simplified Arabic" w:hAnsi="Simplified Arabic" w:cs="Simplified Arabic"/>
          <w:sz w:val="28"/>
          <w:szCs w:val="28"/>
          <w:rtl/>
          <w:lang w:bidi="ar-IQ"/>
        </w:rPr>
        <w:t xml:space="preserve"> من التاريخ العربي والاسلامي، 31/يناير/ 2021، </w:t>
      </w:r>
      <w:r w:rsidRPr="006B7ED1">
        <w:rPr>
          <w:rFonts w:ascii="Simplified Arabic" w:hAnsi="Simplified Arabic" w:cs="Simplified Arabic"/>
          <w:sz w:val="28"/>
          <w:szCs w:val="28"/>
          <w:lang w:bidi="ar-IQ"/>
        </w:rPr>
        <w:t>you tube.com</w:t>
      </w:r>
      <w:r w:rsidRPr="006B7ED1">
        <w:rPr>
          <w:rFonts w:ascii="Simplified Arabic" w:hAnsi="Simplified Arabic" w:cs="Simplified Arabic"/>
          <w:sz w:val="28"/>
          <w:szCs w:val="28"/>
          <w:rtl/>
          <w:lang w:bidi="ar-IQ"/>
        </w:rPr>
        <w:t>، تاريخ الزيارة 12/11/2022.</w:t>
      </w:r>
    </w:p>
  </w:endnote>
  <w:endnote w:id="18">
    <w:p w14:paraId="5835539F"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الدوري، عبد العزيز</w:t>
      </w:r>
      <w:r>
        <w:rPr>
          <w:rFonts w:ascii="Simplified Arabic" w:hAnsi="Simplified Arabic" w:cs="Simplified Arabic"/>
          <w:sz w:val="28"/>
          <w:szCs w:val="28"/>
          <w:rtl/>
          <w:lang w:bidi="ar-IQ"/>
        </w:rPr>
        <w:t>، تاريخ العراق الا</w:t>
      </w:r>
      <w:r>
        <w:rPr>
          <w:rFonts w:ascii="Simplified Arabic" w:hAnsi="Simplified Arabic" w:cs="Simplified Arabic" w:hint="cs"/>
          <w:sz w:val="28"/>
          <w:szCs w:val="28"/>
          <w:rtl/>
          <w:lang w:bidi="ar-IQ"/>
        </w:rPr>
        <w:t>ق</w:t>
      </w:r>
      <w:r w:rsidRPr="006B7ED1">
        <w:rPr>
          <w:rFonts w:ascii="Simplified Arabic" w:hAnsi="Simplified Arabic" w:cs="Simplified Arabic"/>
          <w:sz w:val="28"/>
          <w:szCs w:val="28"/>
          <w:rtl/>
          <w:lang w:bidi="ar-IQ"/>
        </w:rPr>
        <w:t xml:space="preserve">تصادي في القرن الرابع الهجري، </w:t>
      </w:r>
      <w:r>
        <w:rPr>
          <w:rFonts w:ascii="Simplified Arabic" w:hAnsi="Simplified Arabic" w:cs="Simplified Arabic" w:hint="cs"/>
          <w:sz w:val="28"/>
          <w:szCs w:val="28"/>
          <w:rtl/>
          <w:lang w:bidi="ar-IQ"/>
        </w:rPr>
        <w:t xml:space="preserve">بيروت، </w:t>
      </w:r>
      <w:r w:rsidRPr="00B728FF">
        <w:rPr>
          <w:rFonts w:ascii="Simplified Arabic" w:hAnsi="Simplified Arabic" w:cs="Simplified Arabic" w:hint="cs"/>
          <w:sz w:val="28"/>
          <w:szCs w:val="28"/>
          <w:rtl/>
          <w:lang w:bidi="ar-IQ"/>
        </w:rPr>
        <w:t>مركز دراسات الوحدة العربية</w:t>
      </w:r>
      <w:r>
        <w:rPr>
          <w:rFonts w:ascii="Simplified Arabic" w:hAnsi="Simplified Arabic" w:cs="Simplified Arabic" w:hint="cs"/>
          <w:sz w:val="28"/>
          <w:szCs w:val="28"/>
          <w:rtl/>
          <w:lang w:bidi="ar-IQ"/>
        </w:rPr>
        <w:t>، ط3، 1995،</w:t>
      </w:r>
      <w:r w:rsidRPr="006B7ED1">
        <w:rPr>
          <w:rFonts w:ascii="Simplified Arabic" w:hAnsi="Simplified Arabic" w:cs="Simplified Arabic"/>
          <w:sz w:val="28"/>
          <w:szCs w:val="28"/>
          <w:rtl/>
          <w:lang w:bidi="ar-IQ"/>
        </w:rPr>
        <w:t>ص 28.</w:t>
      </w:r>
    </w:p>
  </w:endnote>
  <w:endnote w:id="19">
    <w:p w14:paraId="583553A0"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Pr>
          <w:rFonts w:ascii="Simplified Arabic" w:hAnsi="Simplified Arabic" w:cs="Simplified Arabic"/>
          <w:sz w:val="28"/>
          <w:szCs w:val="28"/>
          <w:rtl/>
          <w:lang w:bidi="ar-IQ"/>
        </w:rPr>
        <w:t>- وتوت</w:t>
      </w:r>
      <w:r w:rsidRPr="006B7ED1">
        <w:rPr>
          <w:rFonts w:ascii="Simplified Arabic" w:hAnsi="Simplified Arabic" w:cs="Simplified Arabic"/>
          <w:sz w:val="28"/>
          <w:szCs w:val="28"/>
          <w:rtl/>
          <w:lang w:bidi="ar-IQ"/>
        </w:rPr>
        <w:t>، مصدر سبق ذكره، ص 203.</w:t>
      </w:r>
    </w:p>
  </w:endnote>
  <w:endnote w:id="20">
    <w:p w14:paraId="583553A1"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xml:space="preserve">- الجنابي، عبد الزهرة علي، جغرافية العراق الاقليمية بمنظور معاصر، </w:t>
      </w:r>
      <w:r>
        <w:rPr>
          <w:rFonts w:ascii="Simplified Arabic" w:hAnsi="Simplified Arabic" w:cs="Simplified Arabic" w:hint="cs"/>
          <w:sz w:val="28"/>
          <w:szCs w:val="28"/>
          <w:rtl/>
          <w:lang w:bidi="ar-IQ"/>
        </w:rPr>
        <w:t xml:space="preserve">د.م، </w:t>
      </w:r>
      <w:r w:rsidRPr="006B7ED1">
        <w:rPr>
          <w:rFonts w:ascii="Simplified Arabic" w:hAnsi="Simplified Arabic" w:cs="Simplified Arabic"/>
          <w:sz w:val="28"/>
          <w:szCs w:val="28"/>
          <w:rtl/>
          <w:lang w:bidi="ar-IQ"/>
        </w:rPr>
        <w:t>دار الصادق للنشر، ط1، 2010، ص 23.</w:t>
      </w:r>
    </w:p>
  </w:endnote>
  <w:endnote w:id="21">
    <w:p w14:paraId="583553A2"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xml:space="preserve">- </w:t>
      </w:r>
      <w:r w:rsidRPr="006B7ED1">
        <w:rPr>
          <w:rFonts w:ascii="Simplified Arabic" w:hAnsi="Simplified Arabic" w:cs="Simplified Arabic"/>
          <w:color w:val="000000"/>
          <w:sz w:val="28"/>
          <w:szCs w:val="28"/>
          <w:rtl/>
          <w:lang w:bidi="ar-IQ"/>
        </w:rPr>
        <w:t>يراجع ايضا السعدي، عباس فاضل، السكان والتنمية في محافظات الهضبة الغربية في العراق</w:t>
      </w:r>
      <w:r>
        <w:rPr>
          <w:rFonts w:ascii="Simplified Arabic" w:hAnsi="Simplified Arabic" w:cs="Simplified Arabic" w:hint="cs"/>
          <w:color w:val="000000"/>
          <w:sz w:val="28"/>
          <w:szCs w:val="28"/>
          <w:rtl/>
          <w:lang w:bidi="ar-IQ"/>
        </w:rPr>
        <w:t xml:space="preserve">، </w:t>
      </w:r>
      <w:r w:rsidRPr="006B7ED1">
        <w:rPr>
          <w:rFonts w:ascii="Simplified Arabic" w:hAnsi="Simplified Arabic" w:cs="Simplified Arabic"/>
          <w:color w:val="000000"/>
          <w:sz w:val="28"/>
          <w:szCs w:val="28"/>
          <w:rtl/>
          <w:lang w:bidi="ar-IQ"/>
        </w:rPr>
        <w:t>مجلة السدير،</w:t>
      </w:r>
      <w:r>
        <w:rPr>
          <w:rFonts w:ascii="Simplified Arabic" w:hAnsi="Simplified Arabic" w:cs="Simplified Arabic" w:hint="cs"/>
          <w:color w:val="000000"/>
          <w:sz w:val="28"/>
          <w:szCs w:val="28"/>
          <w:rtl/>
          <w:lang w:bidi="ar-IQ"/>
        </w:rPr>
        <w:t xml:space="preserve"> جامعة الكوفة،</w:t>
      </w:r>
      <w:r>
        <w:rPr>
          <w:rFonts w:ascii="Simplified Arabic" w:hAnsi="Simplified Arabic" w:cs="Simplified Arabic"/>
          <w:color w:val="000000"/>
          <w:sz w:val="28"/>
          <w:szCs w:val="28"/>
          <w:rtl/>
          <w:lang w:bidi="ar-IQ"/>
        </w:rPr>
        <w:t xml:space="preserve"> كلية الآداب</w:t>
      </w:r>
      <w:r w:rsidRPr="006B7ED1">
        <w:rPr>
          <w:rFonts w:ascii="Simplified Arabic" w:hAnsi="Simplified Arabic" w:cs="Simplified Arabic"/>
          <w:color w:val="000000"/>
          <w:sz w:val="28"/>
          <w:szCs w:val="28"/>
          <w:rtl/>
          <w:lang w:bidi="ar-IQ"/>
        </w:rPr>
        <w:t>، العدد 5،  السنة الثانية، 2004، ص118</w:t>
      </w:r>
      <w:r>
        <w:rPr>
          <w:rFonts w:ascii="Simplified Arabic" w:hAnsi="Simplified Arabic" w:cs="Simplified Arabic" w:hint="cs"/>
          <w:color w:val="000000"/>
          <w:sz w:val="28"/>
          <w:szCs w:val="28"/>
          <w:rtl/>
          <w:lang w:bidi="ar-IQ"/>
        </w:rPr>
        <w:t>.</w:t>
      </w:r>
    </w:p>
  </w:endnote>
  <w:endnote w:id="22">
    <w:p w14:paraId="583553A3"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مطر، العراق سبعة الاف عام من الحياة، مصدر سبق ذكره، ص 79.</w:t>
      </w:r>
    </w:p>
  </w:endnote>
  <w:endnote w:id="23">
    <w:p w14:paraId="583553A4"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نقلا عن جبر، لؤي، </w:t>
      </w:r>
      <w:r w:rsidRPr="006B7ED1">
        <w:rPr>
          <w:rFonts w:ascii="Simplified Arabic" w:hAnsi="Simplified Arabic" w:cs="Simplified Arabic"/>
          <w:sz w:val="28"/>
          <w:szCs w:val="28"/>
          <w:rtl/>
          <w:lang w:bidi="ar-IQ"/>
        </w:rPr>
        <w:t>الهوية الوطنية العراقية</w:t>
      </w:r>
      <w:r>
        <w:rPr>
          <w:rFonts w:ascii="Simplified Arabic" w:hAnsi="Simplified Arabic" w:cs="Simplified Arabic" w:hint="cs"/>
          <w:sz w:val="28"/>
          <w:szCs w:val="28"/>
          <w:rtl/>
          <w:lang w:bidi="ar-IQ"/>
        </w:rPr>
        <w:t xml:space="preserve">،بغداد، </w:t>
      </w:r>
      <w:r w:rsidRPr="00790E7D">
        <w:rPr>
          <w:rFonts w:ascii="Simplified Arabic" w:hAnsi="Simplified Arabic" w:cs="Simplified Arabic" w:hint="cs"/>
          <w:sz w:val="28"/>
          <w:szCs w:val="28"/>
          <w:rtl/>
          <w:lang w:bidi="ar-IQ"/>
        </w:rPr>
        <w:t>المركز العراقي للمعلومات والدراسات</w:t>
      </w:r>
      <w:r>
        <w:rPr>
          <w:rFonts w:ascii="Simplified Arabic" w:hAnsi="Simplified Arabic" w:cs="Simplified Arabic" w:hint="cs"/>
          <w:sz w:val="28"/>
          <w:szCs w:val="28"/>
          <w:rtl/>
          <w:lang w:bidi="ar-IQ"/>
        </w:rPr>
        <w:t>، ط1، 2008،</w:t>
      </w:r>
      <w:r w:rsidRPr="006B7ED1">
        <w:rPr>
          <w:rFonts w:ascii="Simplified Arabic" w:hAnsi="Simplified Arabic" w:cs="Simplified Arabic"/>
          <w:sz w:val="28"/>
          <w:szCs w:val="28"/>
          <w:rtl/>
          <w:lang w:bidi="ar-IQ"/>
        </w:rPr>
        <w:t xml:space="preserve">ص 86.ينظر لوكتيز، ليورا، العراق والبحث </w:t>
      </w:r>
      <w:r>
        <w:rPr>
          <w:rFonts w:ascii="Simplified Arabic" w:hAnsi="Simplified Arabic" w:cs="Simplified Arabic"/>
          <w:sz w:val="28"/>
          <w:szCs w:val="28"/>
          <w:rtl/>
          <w:lang w:bidi="ar-IQ"/>
        </w:rPr>
        <w:t>ع</w:t>
      </w:r>
      <w:r>
        <w:rPr>
          <w:rFonts w:ascii="Simplified Arabic" w:hAnsi="Simplified Arabic" w:cs="Simplified Arabic" w:hint="cs"/>
          <w:sz w:val="28"/>
          <w:szCs w:val="28"/>
          <w:rtl/>
          <w:lang w:bidi="ar-IQ"/>
        </w:rPr>
        <w:t xml:space="preserve">ن </w:t>
      </w:r>
      <w:r>
        <w:rPr>
          <w:rFonts w:ascii="Simplified Arabic" w:hAnsi="Simplified Arabic" w:cs="Simplified Arabic"/>
          <w:sz w:val="28"/>
          <w:szCs w:val="28"/>
          <w:rtl/>
          <w:lang w:bidi="ar-IQ"/>
        </w:rPr>
        <w:t>الهوية الوطنية</w:t>
      </w:r>
      <w:r>
        <w:rPr>
          <w:rFonts w:ascii="Simplified Arabic" w:hAnsi="Simplified Arabic" w:cs="Simplified Arabic" w:hint="cs"/>
          <w:sz w:val="28"/>
          <w:szCs w:val="28"/>
          <w:rtl/>
          <w:lang w:bidi="ar-IQ"/>
        </w:rPr>
        <w:t>، ترجمة دلشاد ميران،اربيل، دار اراس</w:t>
      </w:r>
      <w:r>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ط1، </w:t>
      </w:r>
      <w:r>
        <w:rPr>
          <w:rFonts w:ascii="Simplified Arabic" w:hAnsi="Simplified Arabic" w:cs="Simplified Arabic"/>
          <w:sz w:val="28"/>
          <w:szCs w:val="28"/>
          <w:rtl/>
          <w:lang w:bidi="ar-IQ"/>
        </w:rPr>
        <w:t>2004</w:t>
      </w:r>
      <w:r>
        <w:rPr>
          <w:rFonts w:ascii="Simplified Arabic" w:hAnsi="Simplified Arabic" w:cs="Simplified Arabic" w:hint="cs"/>
          <w:sz w:val="28"/>
          <w:szCs w:val="28"/>
          <w:rtl/>
          <w:lang w:bidi="ar-IQ"/>
        </w:rPr>
        <w:t xml:space="preserve">،  </w:t>
      </w:r>
      <w:r>
        <w:rPr>
          <w:rFonts w:ascii="Simplified Arabic" w:hAnsi="Simplified Arabic" w:cs="Simplified Arabic"/>
          <w:sz w:val="28"/>
          <w:szCs w:val="28"/>
          <w:rtl/>
          <w:lang w:bidi="ar-IQ"/>
        </w:rPr>
        <w:t>ص 213</w:t>
      </w:r>
      <w:r>
        <w:rPr>
          <w:rFonts w:ascii="Simplified Arabic" w:hAnsi="Simplified Arabic" w:cs="Simplified Arabic" w:hint="cs"/>
          <w:sz w:val="28"/>
          <w:szCs w:val="28"/>
          <w:rtl/>
          <w:lang w:bidi="ar-IQ"/>
        </w:rPr>
        <w:t>.</w:t>
      </w:r>
    </w:p>
  </w:endnote>
  <w:endnote w:id="24">
    <w:p w14:paraId="583553A5" w14:textId="77777777" w:rsidR="00901DF3" w:rsidRPr="006B7ED1" w:rsidRDefault="00901DF3" w:rsidP="00B72692">
      <w:pPr>
        <w:pStyle w:val="EndnoteText"/>
        <w:bidi/>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xml:space="preserve">- باقر، مقدمة في تاريخ الحضارات، ج1، </w:t>
      </w:r>
      <w:r>
        <w:rPr>
          <w:rFonts w:ascii="Simplified Arabic" w:hAnsi="Simplified Arabic" w:cs="Simplified Arabic" w:hint="cs"/>
          <w:sz w:val="28"/>
          <w:szCs w:val="28"/>
          <w:rtl/>
          <w:lang w:bidi="ar-IQ"/>
        </w:rPr>
        <w:t xml:space="preserve">مصدر سبق ذكره، </w:t>
      </w:r>
      <w:r w:rsidRPr="006B7ED1">
        <w:rPr>
          <w:rFonts w:ascii="Simplified Arabic" w:hAnsi="Simplified Arabic" w:cs="Simplified Arabic"/>
          <w:sz w:val="28"/>
          <w:szCs w:val="28"/>
          <w:rtl/>
          <w:lang w:bidi="ar-IQ"/>
        </w:rPr>
        <w:t>ص 30.</w:t>
      </w:r>
    </w:p>
  </w:endnote>
  <w:endnote w:id="25">
    <w:p w14:paraId="583553A6"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xml:space="preserve">- مطر، سليم، العراق الجديد والفكر الجديد، </w:t>
      </w:r>
      <w:r w:rsidRPr="00CD4262">
        <w:rPr>
          <w:rFonts w:ascii="Simplified Arabic" w:hAnsi="Simplified Arabic" w:cs="Simplified Arabic"/>
          <w:sz w:val="28"/>
          <w:szCs w:val="28"/>
          <w:rtl/>
          <w:lang w:bidi="ar-IQ"/>
        </w:rPr>
        <w:t>مركز دراسات الامة العراقية - ميزوبوتوميا</w:t>
      </w:r>
      <w:r w:rsidRPr="006B7ED1">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بيروت، دار الكلمة الحرة، ط1، 2010، </w:t>
      </w:r>
      <w:r w:rsidRPr="006B7ED1">
        <w:rPr>
          <w:rFonts w:ascii="Simplified Arabic" w:hAnsi="Simplified Arabic" w:cs="Simplified Arabic"/>
          <w:sz w:val="28"/>
          <w:szCs w:val="28"/>
          <w:rtl/>
          <w:lang w:bidi="ar-IQ"/>
        </w:rPr>
        <w:t>ص 98 – ص 99.</w:t>
      </w:r>
    </w:p>
  </w:endnote>
  <w:endnote w:id="26">
    <w:p w14:paraId="583553A7"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فرانكفورت، هنري، واخرون، ما قبل الفلسفة</w:t>
      </w:r>
      <w:r w:rsidRPr="00CD4262">
        <w:rPr>
          <w:rFonts w:ascii="Simplified Arabic" w:hAnsi="Simplified Arabic" w:cs="Simplified Arabic" w:hint="cs"/>
          <w:sz w:val="28"/>
          <w:szCs w:val="28"/>
          <w:rtl/>
          <w:lang w:bidi="ar-IQ"/>
        </w:rPr>
        <w:t>:الانسان في مغامراته الفكرية الاولى</w:t>
      </w:r>
      <w:r w:rsidRPr="006B7ED1">
        <w:rPr>
          <w:rFonts w:ascii="Simplified Arabic" w:hAnsi="Simplified Arabic" w:cs="Simplified Arabic"/>
          <w:sz w:val="28"/>
          <w:szCs w:val="28"/>
          <w:rtl/>
          <w:lang w:bidi="ar-IQ"/>
        </w:rPr>
        <w:t xml:space="preserve">، </w:t>
      </w:r>
      <w:r w:rsidRPr="00CD4262">
        <w:rPr>
          <w:rFonts w:ascii="Simplified Arabic" w:hAnsi="Simplified Arabic" w:cs="Simplified Arabic" w:hint="cs"/>
          <w:sz w:val="28"/>
          <w:szCs w:val="28"/>
          <w:rtl/>
          <w:lang w:bidi="ar-IQ"/>
        </w:rPr>
        <w:t xml:space="preserve">ترجمة جبرا ابراهيم جبرا، </w:t>
      </w:r>
      <w:r>
        <w:rPr>
          <w:rFonts w:ascii="Simplified Arabic" w:hAnsi="Simplified Arabic" w:cs="Simplified Arabic" w:hint="cs"/>
          <w:sz w:val="28"/>
          <w:szCs w:val="28"/>
          <w:rtl/>
          <w:lang w:bidi="ar-IQ"/>
        </w:rPr>
        <w:t xml:space="preserve">بيروت، </w:t>
      </w:r>
      <w:r w:rsidRPr="00CD4262">
        <w:rPr>
          <w:rFonts w:ascii="Simplified Arabic" w:hAnsi="Simplified Arabic" w:cs="Simplified Arabic" w:hint="cs"/>
          <w:sz w:val="28"/>
          <w:szCs w:val="28"/>
          <w:rtl/>
          <w:lang w:bidi="ar-IQ"/>
        </w:rPr>
        <w:t>المؤسسة العربية للدراسات والنشر</w:t>
      </w:r>
      <w:r>
        <w:rPr>
          <w:rFonts w:ascii="Simplified Arabic" w:hAnsi="Simplified Arabic" w:cs="Simplified Arabic" w:hint="cs"/>
          <w:sz w:val="28"/>
          <w:szCs w:val="28"/>
          <w:rtl/>
          <w:lang w:bidi="ar-IQ"/>
        </w:rPr>
        <w:t xml:space="preserve">، ط2، 1980، </w:t>
      </w:r>
      <w:r w:rsidRPr="006B7ED1">
        <w:rPr>
          <w:rFonts w:ascii="Simplified Arabic" w:hAnsi="Simplified Arabic" w:cs="Simplified Arabic"/>
          <w:sz w:val="28"/>
          <w:szCs w:val="28"/>
          <w:rtl/>
          <w:lang w:bidi="ar-IQ"/>
        </w:rPr>
        <w:t>ص 149 – ص 150.</w:t>
      </w:r>
    </w:p>
  </w:endnote>
  <w:endnote w:id="27">
    <w:p w14:paraId="583553A8" w14:textId="77777777" w:rsidR="00901DF3" w:rsidRPr="006B7ED1" w:rsidRDefault="00901DF3" w:rsidP="00B72692">
      <w:pPr>
        <w:pStyle w:val="EndnoteText"/>
        <w:bidi/>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المدور، مجميل افندي نخلة، تاريخ بابل واشور، صححه ابراهيم اليازجي، بيروت، 1879، ص 11.</w:t>
      </w:r>
    </w:p>
  </w:endnote>
  <w:endnote w:id="28">
    <w:p w14:paraId="583553A9"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xml:space="preserve">- </w:t>
      </w:r>
      <w:r w:rsidRPr="006B7ED1">
        <w:rPr>
          <w:rFonts w:ascii="Simplified Arabic" w:hAnsi="Simplified Arabic" w:cs="Simplified Arabic"/>
          <w:color w:val="000000"/>
          <w:sz w:val="28"/>
          <w:szCs w:val="28"/>
          <w:rtl/>
          <w:lang w:bidi="ar-IQ"/>
        </w:rPr>
        <w:t>السعدي، عباس فاضل، جغرافية العراق اطارها الطبيعي- نشاطها الاقتصادي- جانبها البشري، وزارة التعليم العالي والبحث العلمي، جامعة بغدادـ 2009، ص 4.</w:t>
      </w:r>
    </w:p>
  </w:endnote>
  <w:endnote w:id="29">
    <w:p w14:paraId="583553AA"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rPr>
        <w:t xml:space="preserve">- </w:t>
      </w:r>
      <w:r>
        <w:rPr>
          <w:rFonts w:ascii="Simplified Arabic" w:hAnsi="Simplified Arabic" w:cs="Simplified Arabic"/>
          <w:sz w:val="28"/>
          <w:szCs w:val="28"/>
          <w:rtl/>
          <w:lang w:bidi="ar-IQ"/>
        </w:rPr>
        <w:t>وتوت</w:t>
      </w:r>
      <w:r w:rsidRPr="006B7ED1">
        <w:rPr>
          <w:rFonts w:ascii="Simplified Arabic" w:hAnsi="Simplified Arabic" w:cs="Simplified Arabic"/>
          <w:sz w:val="28"/>
          <w:szCs w:val="28"/>
          <w:rtl/>
          <w:lang w:bidi="ar-IQ"/>
        </w:rPr>
        <w:t>، مصدر سبق ذكره، ص 203- ص 205.</w:t>
      </w:r>
    </w:p>
  </w:endnote>
  <w:endnote w:id="30">
    <w:p w14:paraId="583553AB"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فياض ومراد، مصدر سبق ذكره، ص 182 – ص 183.</w:t>
      </w:r>
    </w:p>
  </w:endnote>
  <w:endnote w:id="31">
    <w:p w14:paraId="583553AC"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rPr>
        <w:t>- ا</w:t>
      </w:r>
      <w:r w:rsidRPr="006B7ED1">
        <w:rPr>
          <w:rFonts w:ascii="Simplified Arabic" w:hAnsi="Simplified Arabic" w:cs="Simplified Arabic"/>
          <w:color w:val="000000"/>
          <w:sz w:val="28"/>
          <w:szCs w:val="28"/>
          <w:rtl/>
          <w:lang w:bidi="ar-IQ"/>
        </w:rPr>
        <w:t>لسعدي، جغرافية العراق اطارها الطبيعي..، مصدر سبق ذكره، ص  5.</w:t>
      </w:r>
    </w:p>
  </w:endnote>
  <w:endnote w:id="32">
    <w:p w14:paraId="583553AD"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rPr>
        <w:t xml:space="preserve">- المصدر </w:t>
      </w:r>
      <w:r>
        <w:rPr>
          <w:rFonts w:ascii="Simplified Arabic" w:hAnsi="Simplified Arabic" w:cs="Simplified Arabic" w:hint="cs"/>
          <w:sz w:val="28"/>
          <w:szCs w:val="28"/>
          <w:rtl/>
        </w:rPr>
        <w:t>نفسه</w:t>
      </w:r>
      <w:r w:rsidRPr="006B7ED1">
        <w:rPr>
          <w:rFonts w:ascii="Simplified Arabic" w:hAnsi="Simplified Arabic" w:cs="Simplified Arabic"/>
          <w:color w:val="000000"/>
          <w:sz w:val="28"/>
          <w:szCs w:val="28"/>
          <w:rtl/>
          <w:lang w:bidi="ar-IQ"/>
        </w:rPr>
        <w:t>، ص 6.</w:t>
      </w:r>
    </w:p>
  </w:endnote>
  <w:endnote w:id="33">
    <w:p w14:paraId="583553AE"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xml:space="preserve">- مار، </w:t>
      </w:r>
      <w:r>
        <w:rPr>
          <w:rFonts w:ascii="Simplified Arabic" w:hAnsi="Simplified Arabic" w:cs="Simplified Arabic" w:hint="cs"/>
          <w:sz w:val="28"/>
          <w:szCs w:val="28"/>
          <w:rtl/>
          <w:lang w:bidi="ar-IQ"/>
        </w:rPr>
        <w:t>مصدر سبق ذكره</w:t>
      </w:r>
      <w:r w:rsidRPr="006B7ED1">
        <w:rPr>
          <w:rFonts w:ascii="Simplified Arabic" w:hAnsi="Simplified Arabic" w:cs="Simplified Arabic"/>
          <w:sz w:val="28"/>
          <w:szCs w:val="28"/>
          <w:rtl/>
          <w:lang w:bidi="ar-IQ"/>
        </w:rPr>
        <w:t>، ص 27.</w:t>
      </w:r>
    </w:p>
  </w:endnote>
  <w:endnote w:id="34">
    <w:p w14:paraId="583553AF"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xml:space="preserve">- سالم، </w:t>
      </w:r>
      <w:r>
        <w:rPr>
          <w:rFonts w:ascii="Simplified Arabic" w:hAnsi="Simplified Arabic" w:cs="Simplified Arabic" w:hint="cs"/>
          <w:sz w:val="28"/>
          <w:szCs w:val="28"/>
          <w:rtl/>
          <w:lang w:bidi="ar-IQ"/>
        </w:rPr>
        <w:t>وليد، مصدر سبق ذكره</w:t>
      </w:r>
      <w:r w:rsidRPr="006B7ED1">
        <w:rPr>
          <w:rFonts w:ascii="Simplified Arabic" w:hAnsi="Simplified Arabic" w:cs="Simplified Arabic"/>
          <w:sz w:val="28"/>
          <w:szCs w:val="28"/>
          <w:rtl/>
          <w:lang w:bidi="ar-IQ"/>
        </w:rPr>
        <w:t>، ص 164.</w:t>
      </w:r>
    </w:p>
  </w:endnote>
  <w:endnote w:id="35">
    <w:p w14:paraId="583553B0"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الجابري، اول دولة بالتاريخ ..، مصدر سبق ذكره، ص612.</w:t>
      </w:r>
    </w:p>
  </w:endnote>
  <w:endnote w:id="36">
    <w:p w14:paraId="583553B1" w14:textId="77777777" w:rsidR="00901DF3" w:rsidRPr="006B7ED1" w:rsidRDefault="00901DF3" w:rsidP="00B72692">
      <w:pPr>
        <w:pStyle w:val="EndnoteText"/>
        <w:bidi/>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سلامة، غسان، الدولة والمجتمع</w:t>
      </w:r>
      <w:r>
        <w:rPr>
          <w:rFonts w:ascii="Simplified Arabic" w:hAnsi="Simplified Arabic" w:cs="Simplified Arabic" w:hint="cs"/>
          <w:sz w:val="28"/>
          <w:szCs w:val="28"/>
          <w:rtl/>
          <w:lang w:bidi="ar-IQ"/>
        </w:rPr>
        <w:t xml:space="preserve"> في المشرف العربي، بيروت، مركز دراسات الوحدة العربية، ط2، 1999</w:t>
      </w:r>
      <w:r w:rsidRPr="006B7ED1">
        <w:rPr>
          <w:rFonts w:ascii="Simplified Arabic" w:hAnsi="Simplified Arabic" w:cs="Simplified Arabic"/>
          <w:sz w:val="28"/>
          <w:szCs w:val="28"/>
          <w:rtl/>
          <w:lang w:bidi="ar-IQ"/>
        </w:rPr>
        <w:t>، ص</w:t>
      </w:r>
      <w:r>
        <w:rPr>
          <w:rFonts w:ascii="Simplified Arabic" w:hAnsi="Simplified Arabic" w:cs="Simplified Arabic" w:hint="cs"/>
          <w:sz w:val="28"/>
          <w:szCs w:val="28"/>
          <w:rtl/>
          <w:lang w:bidi="ar-IQ"/>
        </w:rPr>
        <w:t xml:space="preserve"> 234,</w:t>
      </w:r>
    </w:p>
  </w:endnote>
  <w:endnote w:id="37">
    <w:p w14:paraId="583553B2"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الوردي، سليم،</w:t>
      </w:r>
      <w:r>
        <w:rPr>
          <w:rFonts w:ascii="Simplified Arabic" w:hAnsi="Simplified Arabic" w:cs="Simplified Arabic" w:hint="cs"/>
          <w:sz w:val="28"/>
          <w:szCs w:val="28"/>
          <w:rtl/>
          <w:lang w:bidi="ar-IQ"/>
        </w:rPr>
        <w:t xml:space="preserve"> مصدر سبق ذكره، ص 26</w:t>
      </w:r>
      <w:r w:rsidRPr="006B7ED1">
        <w:rPr>
          <w:rFonts w:ascii="Simplified Arabic" w:hAnsi="Simplified Arabic" w:cs="Simplified Arabic"/>
          <w:sz w:val="28"/>
          <w:szCs w:val="28"/>
          <w:rtl/>
          <w:lang w:bidi="ar-IQ"/>
        </w:rPr>
        <w:t>.</w:t>
      </w:r>
    </w:p>
  </w:endnote>
  <w:endnote w:id="38">
    <w:p w14:paraId="583553B3"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xml:space="preserve">- عبد الحسين شعبان، المواطنة والهوية والحداثة الملتبسة، </w:t>
      </w:r>
      <w:r>
        <w:rPr>
          <w:rFonts w:ascii="Simplified Arabic" w:hAnsi="Simplified Arabic" w:cs="Simplified Arabic" w:hint="cs"/>
          <w:sz w:val="28"/>
          <w:szCs w:val="28"/>
          <w:rtl/>
          <w:lang w:bidi="ar-IQ"/>
        </w:rPr>
        <w:t xml:space="preserve">بيروت، </w:t>
      </w:r>
      <w:r w:rsidRPr="006B7ED1">
        <w:rPr>
          <w:rFonts w:ascii="Simplified Arabic" w:hAnsi="Simplified Arabic" w:cs="Simplified Arabic"/>
          <w:sz w:val="28"/>
          <w:szCs w:val="28"/>
          <w:rtl/>
          <w:lang w:bidi="ar-IQ"/>
        </w:rPr>
        <w:t xml:space="preserve">مركز دراسات الوحدة العربية، </w:t>
      </w:r>
      <w:r>
        <w:rPr>
          <w:rFonts w:ascii="Simplified Arabic" w:hAnsi="Simplified Arabic" w:cs="Simplified Arabic" w:hint="cs"/>
          <w:sz w:val="28"/>
          <w:szCs w:val="28"/>
          <w:rtl/>
          <w:lang w:bidi="ar-IQ"/>
        </w:rPr>
        <w:t>ب</w:t>
      </w:r>
      <w:r w:rsidRPr="006B7ED1">
        <w:rPr>
          <w:rFonts w:ascii="Simplified Arabic" w:hAnsi="Simplified Arabic" w:cs="Simplified Arabic"/>
          <w:sz w:val="28"/>
          <w:szCs w:val="28"/>
          <w:rtl/>
          <w:lang w:bidi="ar-IQ"/>
        </w:rPr>
        <w:t>ط1، 2017، ص 29.</w:t>
      </w:r>
    </w:p>
  </w:endnote>
  <w:endnote w:id="39">
    <w:p w14:paraId="583553B4"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rPr>
        <w:t xml:space="preserve">- </w:t>
      </w:r>
      <w:r w:rsidRPr="006B7ED1">
        <w:rPr>
          <w:rFonts w:ascii="Simplified Arabic" w:hAnsi="Simplified Arabic" w:cs="Simplified Arabic"/>
          <w:sz w:val="28"/>
          <w:szCs w:val="28"/>
          <w:rtl/>
          <w:lang w:bidi="ar-IQ"/>
        </w:rPr>
        <w:t xml:space="preserve">عباس، ثامر، الجغرافية الشقاقية ، </w:t>
      </w:r>
      <w:r>
        <w:rPr>
          <w:rFonts w:ascii="Simplified Arabic" w:hAnsi="Simplified Arabic" w:cs="Simplified Arabic" w:hint="cs"/>
          <w:sz w:val="28"/>
          <w:szCs w:val="28"/>
          <w:rtl/>
          <w:lang w:bidi="ar-IQ"/>
        </w:rPr>
        <w:t xml:space="preserve">بيروت، </w:t>
      </w:r>
      <w:r>
        <w:rPr>
          <w:rFonts w:ascii="Simplified Arabic" w:hAnsi="Simplified Arabic" w:cs="Simplified Arabic"/>
          <w:sz w:val="28"/>
          <w:szCs w:val="28"/>
          <w:rtl/>
          <w:lang w:bidi="ar-IQ"/>
        </w:rPr>
        <w:t>دار الرافدين للنشر</w:t>
      </w:r>
      <w:r w:rsidRPr="006B7ED1">
        <w:rPr>
          <w:rFonts w:ascii="Simplified Arabic" w:hAnsi="Simplified Arabic" w:cs="Simplified Arabic"/>
          <w:sz w:val="28"/>
          <w:szCs w:val="28"/>
          <w:rtl/>
          <w:lang w:bidi="ar-IQ"/>
        </w:rPr>
        <w:t>، ط1، 2017</w:t>
      </w:r>
      <w:r w:rsidRPr="006B7ED1">
        <w:rPr>
          <w:rFonts w:ascii="Simplified Arabic" w:hAnsi="Simplified Arabic" w:cs="Simplified Arabic"/>
          <w:sz w:val="28"/>
          <w:szCs w:val="28"/>
          <w:rtl/>
        </w:rPr>
        <w:t>، ص 476 – ص 477.</w:t>
      </w:r>
    </w:p>
  </w:endnote>
  <w:endnote w:id="40">
    <w:p w14:paraId="583553B5"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xml:space="preserve">- المصدر </w:t>
      </w:r>
      <w:r>
        <w:rPr>
          <w:rFonts w:ascii="Simplified Arabic" w:hAnsi="Simplified Arabic" w:cs="Simplified Arabic" w:hint="cs"/>
          <w:sz w:val="28"/>
          <w:szCs w:val="28"/>
          <w:rtl/>
          <w:lang w:bidi="ar-IQ"/>
        </w:rPr>
        <w:t>نفسه</w:t>
      </w:r>
      <w:r w:rsidRPr="006B7ED1">
        <w:rPr>
          <w:rFonts w:ascii="Simplified Arabic" w:hAnsi="Simplified Arabic" w:cs="Simplified Arabic"/>
          <w:sz w:val="28"/>
          <w:szCs w:val="28"/>
          <w:rtl/>
          <w:lang w:bidi="ar-IQ"/>
        </w:rPr>
        <w:t>، ص 337.</w:t>
      </w:r>
    </w:p>
  </w:endnote>
  <w:endnote w:id="41">
    <w:p w14:paraId="583553B6"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xml:space="preserve">- الطعان، تاريخ الفكر </w:t>
      </w:r>
      <w:r w:rsidRPr="001D4328">
        <w:rPr>
          <w:rFonts w:ascii="Simplified Arabic" w:hAnsi="Simplified Arabic" w:cs="Simplified Arabic"/>
          <w:sz w:val="28"/>
          <w:szCs w:val="28"/>
          <w:rtl/>
          <w:lang w:bidi="ar-IQ"/>
        </w:rPr>
        <w:t>السياسي العراقي القديم</w:t>
      </w:r>
      <w:r w:rsidRPr="006B7ED1">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بغداد، دار الرشيد للنشر والتوزيع، د.ط</w:t>
      </w:r>
      <w:r w:rsidRPr="006B7ED1">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1980، </w:t>
      </w:r>
      <w:r w:rsidRPr="006B7ED1">
        <w:rPr>
          <w:rFonts w:ascii="Simplified Arabic" w:hAnsi="Simplified Arabic" w:cs="Simplified Arabic"/>
          <w:sz w:val="28"/>
          <w:szCs w:val="28"/>
          <w:rtl/>
          <w:lang w:bidi="ar-IQ"/>
        </w:rPr>
        <w:t>ص 60.</w:t>
      </w:r>
    </w:p>
  </w:endnote>
  <w:endnote w:id="42">
    <w:p w14:paraId="583553B7"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xml:space="preserve">- ينظر صالح، نغم محمد، الفدرالية في الدستور العراقي لعام 2005 الواقع والطموح، مجلة دراسات دولية، </w:t>
      </w:r>
      <w:r>
        <w:rPr>
          <w:rFonts w:ascii="Simplified Arabic" w:hAnsi="Simplified Arabic" w:cs="Simplified Arabic" w:hint="cs"/>
          <w:sz w:val="28"/>
          <w:szCs w:val="28"/>
          <w:rtl/>
          <w:lang w:bidi="ar-IQ"/>
        </w:rPr>
        <w:t xml:space="preserve">جامعة بغداد، </w:t>
      </w:r>
      <w:r w:rsidRPr="006B7ED1">
        <w:rPr>
          <w:rFonts w:ascii="Simplified Arabic" w:hAnsi="Simplified Arabic" w:cs="Simplified Arabic"/>
          <w:sz w:val="28"/>
          <w:szCs w:val="28"/>
          <w:rtl/>
          <w:lang w:bidi="ar-IQ"/>
        </w:rPr>
        <w:t>العدد الحادي والاربعون،</w:t>
      </w:r>
      <w:r>
        <w:rPr>
          <w:rFonts w:ascii="Simplified Arabic" w:hAnsi="Simplified Arabic" w:cs="Simplified Arabic" w:hint="cs"/>
          <w:sz w:val="28"/>
          <w:szCs w:val="28"/>
          <w:rtl/>
          <w:lang w:bidi="ar-IQ"/>
        </w:rPr>
        <w:t xml:space="preserve"> 2009،</w:t>
      </w:r>
      <w:r w:rsidRPr="006B7ED1">
        <w:rPr>
          <w:rFonts w:ascii="Simplified Arabic" w:hAnsi="Simplified Arabic" w:cs="Simplified Arabic"/>
          <w:sz w:val="28"/>
          <w:szCs w:val="28"/>
          <w:rtl/>
          <w:lang w:bidi="ar-IQ"/>
        </w:rPr>
        <w:t xml:space="preserve"> ص 52.</w:t>
      </w:r>
    </w:p>
  </w:endnote>
  <w:endnote w:id="43">
    <w:p w14:paraId="583553B8"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xml:space="preserve">- ينظر زاهد، عبد الامير، الفكر السياسي الاسلامي، </w:t>
      </w:r>
      <w:r w:rsidRPr="00106AA9">
        <w:rPr>
          <w:rFonts w:ascii="Simplified Arabic" w:hAnsi="Simplified Arabic" w:cs="Simplified Arabic" w:hint="cs"/>
          <w:sz w:val="28"/>
          <w:szCs w:val="28"/>
          <w:rtl/>
          <w:lang w:bidi="ar-IQ"/>
        </w:rPr>
        <w:t>العارف للمطبوعات، بيروت</w:t>
      </w:r>
      <w:r>
        <w:rPr>
          <w:rFonts w:ascii="Simplified Arabic" w:hAnsi="Simplified Arabic" w:cs="Simplified Arabic" w:hint="cs"/>
          <w:sz w:val="28"/>
          <w:szCs w:val="28"/>
          <w:rtl/>
          <w:lang w:bidi="ar-IQ"/>
        </w:rPr>
        <w:t xml:space="preserve">، </w:t>
      </w:r>
      <w:r w:rsidRPr="006B7ED1">
        <w:rPr>
          <w:rFonts w:ascii="Simplified Arabic" w:hAnsi="Simplified Arabic" w:cs="Simplified Arabic"/>
          <w:sz w:val="28"/>
          <w:szCs w:val="28"/>
          <w:rtl/>
          <w:lang w:bidi="ar-IQ"/>
        </w:rPr>
        <w:t>ص111.</w:t>
      </w:r>
      <w:r>
        <w:rPr>
          <w:rFonts w:ascii="Simplified Arabic" w:hAnsi="Simplified Arabic" w:cs="Simplified Arabic" w:hint="cs"/>
          <w:sz w:val="28"/>
          <w:szCs w:val="28"/>
          <w:rtl/>
        </w:rPr>
        <w:t>وينظر علوان، بتول حسين والميالي، احمد عدنان، التعددية والتسامح وأثرهما في بناء المجتمع، مجلة دراسات العلوم الانسانية، المجلد46،العدد2، ملحق2، 2019، الجامعة الاردنية، ص427- 436.</w:t>
      </w:r>
    </w:p>
  </w:endnote>
  <w:endnote w:id="44">
    <w:p w14:paraId="583553B9"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xml:space="preserve">- الحسني، تاريخ العراق السياسي الحديث، </w:t>
      </w:r>
      <w:r>
        <w:rPr>
          <w:rFonts w:ascii="Simplified Arabic" w:hAnsi="Simplified Arabic" w:cs="Simplified Arabic" w:hint="cs"/>
          <w:sz w:val="28"/>
          <w:szCs w:val="28"/>
          <w:rtl/>
          <w:lang w:bidi="ar-IQ"/>
        </w:rPr>
        <w:t>ج3، بيروت، الرافدين للطباعة والنشر، ط7، 2008،</w:t>
      </w:r>
      <w:r w:rsidRPr="006B7ED1">
        <w:rPr>
          <w:rFonts w:ascii="Simplified Arabic" w:hAnsi="Simplified Arabic" w:cs="Simplified Arabic"/>
          <w:sz w:val="28"/>
          <w:szCs w:val="28"/>
          <w:rtl/>
          <w:lang w:bidi="ar-IQ"/>
        </w:rPr>
        <w:t xml:space="preserve"> ص </w:t>
      </w:r>
      <w:r>
        <w:rPr>
          <w:rFonts w:ascii="Simplified Arabic" w:hAnsi="Simplified Arabic" w:cs="Simplified Arabic" w:hint="cs"/>
          <w:sz w:val="28"/>
          <w:szCs w:val="28"/>
          <w:rtl/>
          <w:lang w:bidi="ar-IQ"/>
        </w:rPr>
        <w:t>18.</w:t>
      </w:r>
    </w:p>
  </w:endnote>
  <w:endnote w:id="45">
    <w:p w14:paraId="583553BA"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الجابري، مصدر سبق ذكره، ص 611 – 612.</w:t>
      </w:r>
    </w:p>
  </w:endnote>
  <w:endnote w:id="46">
    <w:p w14:paraId="583553BB"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المصدر السابق، ص 607.</w:t>
      </w:r>
    </w:p>
  </w:endnote>
  <w:endnote w:id="47">
    <w:p w14:paraId="583553BC"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xml:space="preserve">- سالم، </w:t>
      </w:r>
      <w:r>
        <w:rPr>
          <w:rFonts w:ascii="Simplified Arabic" w:hAnsi="Simplified Arabic" w:cs="Simplified Arabic" w:hint="cs"/>
          <w:sz w:val="28"/>
          <w:szCs w:val="28"/>
          <w:rtl/>
          <w:lang w:bidi="ar-IQ"/>
        </w:rPr>
        <w:t>وليد،</w:t>
      </w:r>
      <w:r w:rsidRPr="006B7ED1">
        <w:rPr>
          <w:rFonts w:ascii="Simplified Arabic" w:hAnsi="Simplified Arabic" w:cs="Simplified Arabic"/>
          <w:sz w:val="28"/>
          <w:szCs w:val="28"/>
          <w:rtl/>
          <w:lang w:bidi="ar-IQ"/>
        </w:rPr>
        <w:t xml:space="preserve"> مصدر سبق ذكره، ص 136.</w:t>
      </w:r>
    </w:p>
  </w:endnote>
  <w:endnote w:id="48">
    <w:p w14:paraId="583553BD"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xml:space="preserve">- ينظر علي، جواد تاريخ العرب قبل الاسلام، ج1، </w:t>
      </w:r>
      <w:r>
        <w:rPr>
          <w:rFonts w:ascii="Simplified Arabic" w:hAnsi="Simplified Arabic" w:cs="Simplified Arabic" w:hint="cs"/>
          <w:sz w:val="28"/>
          <w:szCs w:val="28"/>
          <w:rtl/>
          <w:lang w:bidi="ar-IQ"/>
        </w:rPr>
        <w:t xml:space="preserve">بغداد، </w:t>
      </w:r>
      <w:r w:rsidRPr="006B7ED1">
        <w:rPr>
          <w:rFonts w:ascii="Simplified Arabic" w:hAnsi="Simplified Arabic" w:cs="Simplified Arabic"/>
          <w:sz w:val="28"/>
          <w:szCs w:val="28"/>
          <w:rtl/>
          <w:lang w:bidi="ar-IQ"/>
        </w:rPr>
        <w:t xml:space="preserve">مطبعة التفيض، د.ط، 1970، ص 169- ص 174. </w:t>
      </w:r>
    </w:p>
  </w:endnote>
  <w:endnote w:id="49">
    <w:p w14:paraId="583553BE"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ينظر زكي بك، محمد امين، خلاصة تاريه الكرد وكردستان: من اقدم العصور التاريخية حتى الان، نقله الى العربية محمد علي عوني،</w:t>
      </w:r>
      <w:r>
        <w:rPr>
          <w:rFonts w:ascii="Simplified Arabic" w:hAnsi="Simplified Arabic" w:cs="Simplified Arabic" w:hint="cs"/>
          <w:sz w:val="28"/>
          <w:szCs w:val="28"/>
          <w:rtl/>
          <w:lang w:bidi="ar-IQ"/>
        </w:rPr>
        <w:t xml:space="preserve"> د.م،</w:t>
      </w:r>
      <w:r w:rsidRPr="006B7ED1">
        <w:rPr>
          <w:rFonts w:ascii="Simplified Arabic" w:hAnsi="Simplified Arabic" w:cs="Simplified Arabic"/>
          <w:sz w:val="28"/>
          <w:szCs w:val="28"/>
          <w:rtl/>
          <w:lang w:bidi="ar-IQ"/>
        </w:rPr>
        <w:t xml:space="preserve"> مطبعة السعادة،، 1939، ص 27-30. وينظر ايضا باسيلي نيكيتين، الكرد: دراسة سوسيولوجية وتاريخية، </w:t>
      </w:r>
      <w:r>
        <w:rPr>
          <w:rFonts w:ascii="Simplified Arabic" w:hAnsi="Simplified Arabic" w:cs="Simplified Arabic" w:hint="cs"/>
          <w:sz w:val="28"/>
          <w:szCs w:val="28"/>
          <w:rtl/>
          <w:lang w:bidi="ar-IQ"/>
        </w:rPr>
        <w:t xml:space="preserve">السليمانية، </w:t>
      </w:r>
      <w:r>
        <w:rPr>
          <w:rFonts w:ascii="Simplified Arabic" w:hAnsi="Simplified Arabic" w:cs="Simplified Arabic"/>
          <w:sz w:val="28"/>
          <w:szCs w:val="28"/>
          <w:rtl/>
          <w:lang w:bidi="ar-IQ"/>
        </w:rPr>
        <w:t>مؤسسة حمدي للطباعة والنشر</w:t>
      </w:r>
      <w:r w:rsidRPr="006B7ED1">
        <w:rPr>
          <w:rFonts w:ascii="Simplified Arabic" w:hAnsi="Simplified Arabic" w:cs="Simplified Arabic"/>
          <w:sz w:val="28"/>
          <w:szCs w:val="28"/>
          <w:rtl/>
          <w:lang w:bidi="ar-IQ"/>
        </w:rPr>
        <w:t>، ط3، 2007، ص39-ص62.</w:t>
      </w:r>
    </w:p>
  </w:endnote>
  <w:endnote w:id="50">
    <w:p w14:paraId="583553BF" w14:textId="77777777" w:rsidR="00901DF3" w:rsidRPr="006B7ED1" w:rsidRDefault="00901DF3" w:rsidP="00B72692">
      <w:pPr>
        <w:pStyle w:val="EndnoteText"/>
        <w:bidi/>
        <w:jc w:val="both"/>
        <w:rPr>
          <w:rFonts w:ascii="Simplified Arabic" w:hAnsi="Simplified Arabic" w:cs="Simplified Arabic"/>
          <w:sz w:val="28"/>
          <w:szCs w:val="28"/>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rPr>
        <w:t xml:space="preserve"> - العزاوي، عباس، تاريخ العراق بين احتلالين، ج3، مطبعة التفيص، د م، ط1، 1939، ص23. وينظر عزيز قادر الصامنجي، التاريخ السياسي لتركمان العراق، </w:t>
      </w:r>
      <w:r>
        <w:rPr>
          <w:rFonts w:ascii="Simplified Arabic" w:hAnsi="Simplified Arabic" w:cs="Simplified Arabic" w:hint="cs"/>
          <w:sz w:val="28"/>
          <w:szCs w:val="28"/>
          <w:rtl/>
        </w:rPr>
        <w:t xml:space="preserve">بيروت، </w:t>
      </w:r>
      <w:r w:rsidRPr="006B7ED1">
        <w:rPr>
          <w:rFonts w:ascii="Simplified Arabic" w:hAnsi="Simplified Arabic" w:cs="Simplified Arabic"/>
          <w:sz w:val="28"/>
          <w:szCs w:val="28"/>
          <w:rtl/>
        </w:rPr>
        <w:t>دار الساقي، ط1، 1999، ص 247 –ص 17.</w:t>
      </w:r>
    </w:p>
  </w:endnote>
  <w:endnote w:id="51">
    <w:p w14:paraId="583553C0"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xml:space="preserve">- سلهب، فايز علي، اسلام بلا طوائف، </w:t>
      </w:r>
      <w:r>
        <w:rPr>
          <w:rFonts w:ascii="Simplified Arabic" w:hAnsi="Simplified Arabic" w:cs="Simplified Arabic" w:hint="cs"/>
          <w:sz w:val="28"/>
          <w:szCs w:val="28"/>
          <w:rtl/>
          <w:lang w:bidi="ar-IQ"/>
        </w:rPr>
        <w:t xml:space="preserve">دمشق، </w:t>
      </w:r>
      <w:r w:rsidRPr="006B7ED1">
        <w:rPr>
          <w:rFonts w:ascii="Simplified Arabic" w:hAnsi="Simplified Arabic" w:cs="Simplified Arabic"/>
          <w:sz w:val="28"/>
          <w:szCs w:val="28"/>
          <w:rtl/>
          <w:lang w:bidi="ar-IQ"/>
        </w:rPr>
        <w:t>دار الفرقد للطباعة والنشر، 2008، ص42.</w:t>
      </w:r>
    </w:p>
  </w:endnote>
  <w:endnote w:id="52">
    <w:p w14:paraId="583553C1"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بركات، خيرية، أزمة الهويات الطائفية في العراق بعد الاحتلال الامريكي، رسالة ماجستير غير منمشورة ،جامعة محمد بوضياف-المسيلة، كلية العلوم السياسية والعلاقات الدولية،2015-2016، ص44.</w:t>
      </w:r>
    </w:p>
  </w:endnote>
  <w:endnote w:id="53">
    <w:p w14:paraId="583553C2"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rPr>
        <w:t xml:space="preserve">- لطفي، نجلاء، الفرق والمذاهب والجماعات الاسلامية القديمة، </w:t>
      </w:r>
      <w:r>
        <w:rPr>
          <w:rFonts w:ascii="Simplified Arabic" w:hAnsi="Simplified Arabic" w:cs="Simplified Arabic" w:hint="cs"/>
          <w:sz w:val="28"/>
          <w:szCs w:val="28"/>
          <w:rtl/>
        </w:rPr>
        <w:t xml:space="preserve">القاهرة، </w:t>
      </w:r>
      <w:r w:rsidRPr="006B7ED1">
        <w:rPr>
          <w:rFonts w:ascii="Simplified Arabic" w:hAnsi="Simplified Arabic" w:cs="Simplified Arabic"/>
          <w:sz w:val="28"/>
          <w:szCs w:val="28"/>
          <w:rtl/>
        </w:rPr>
        <w:t>دار حروف للنشر، 2017، ص12.</w:t>
      </w:r>
      <w:r w:rsidRPr="006B7ED1">
        <w:rPr>
          <w:rFonts w:ascii="Simplified Arabic" w:hAnsi="Simplified Arabic" w:cs="Simplified Arabic"/>
          <w:sz w:val="28"/>
          <w:szCs w:val="28"/>
          <w:rtl/>
          <w:lang w:bidi="ar-IQ"/>
        </w:rPr>
        <w:t xml:space="preserve"> وينظر البكري، ياسين، بنية المجتمع العراقي دراسة تاريخية اجتماعية سياسية لظاهرة التنوع في العهد الجمهوري 1958-1963 انموذجا، اطروحة دكتوراه غير منشورة، الجامعة المستنصرية، المعهد العالي للدراسات السياسية والدولية، ص 24.</w:t>
      </w:r>
    </w:p>
  </w:endnote>
  <w:endnote w:id="54">
    <w:p w14:paraId="583553C3" w14:textId="77777777" w:rsidR="00901DF3" w:rsidRPr="006B7ED1" w:rsidRDefault="00901DF3" w:rsidP="00B72692">
      <w:pPr>
        <w:pStyle w:val="EndnoteText"/>
        <w:bidi/>
        <w:jc w:val="both"/>
        <w:rPr>
          <w:rFonts w:ascii="Simplified Arabic" w:hAnsi="Simplified Arabic" w:cs="Simplified Arabic"/>
          <w:sz w:val="28"/>
          <w:szCs w:val="28"/>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rPr>
        <w:t xml:space="preserve"> - مطر، سليم، العراق سبعة آلاف عام من الحياة،</w:t>
      </w:r>
      <w:r>
        <w:rPr>
          <w:rFonts w:ascii="Simplified Arabic" w:hAnsi="Simplified Arabic" w:cs="Simplified Arabic" w:hint="cs"/>
          <w:sz w:val="28"/>
          <w:szCs w:val="28"/>
          <w:rtl/>
        </w:rPr>
        <w:t>مصدر سبق ذكره،</w:t>
      </w:r>
      <w:r w:rsidRPr="006B7ED1">
        <w:rPr>
          <w:rFonts w:ascii="Simplified Arabic" w:hAnsi="Simplified Arabic" w:cs="Simplified Arabic"/>
          <w:sz w:val="28"/>
          <w:szCs w:val="28"/>
          <w:rtl/>
        </w:rPr>
        <w:t xml:space="preserve"> ص 229.</w:t>
      </w:r>
    </w:p>
  </w:endnote>
  <w:endnote w:id="55">
    <w:p w14:paraId="583553C4"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rPr>
        <w:t>- حول جدل الاشوريين والاثوريين ينظر شبيرا، افيرام، الاشوريون</w:t>
      </w:r>
      <w:r>
        <w:rPr>
          <w:rFonts w:ascii="Simplified Arabic" w:hAnsi="Simplified Arabic" w:cs="Simplified Arabic" w:hint="cs"/>
          <w:sz w:val="28"/>
          <w:szCs w:val="28"/>
          <w:rtl/>
        </w:rPr>
        <w:t xml:space="preserve"> في الفكر العراقي المعاصر</w:t>
      </w:r>
      <w:r w:rsidRPr="006B7ED1">
        <w:rPr>
          <w:rFonts w:ascii="Simplified Arabic" w:hAnsi="Simplified Arabic" w:cs="Simplified Arabic"/>
          <w:sz w:val="28"/>
          <w:szCs w:val="28"/>
          <w:rtl/>
        </w:rPr>
        <w:t>،</w:t>
      </w:r>
      <w:r>
        <w:rPr>
          <w:rFonts w:ascii="Simplified Arabic" w:hAnsi="Simplified Arabic" w:cs="Simplified Arabic" w:hint="cs"/>
          <w:sz w:val="28"/>
          <w:szCs w:val="28"/>
          <w:rtl/>
        </w:rPr>
        <w:t xml:space="preserve"> بيروت، دار الساقي، ط1، 2002، </w:t>
      </w:r>
      <w:r w:rsidRPr="006B7ED1">
        <w:rPr>
          <w:rFonts w:ascii="Simplified Arabic" w:hAnsi="Simplified Arabic" w:cs="Simplified Arabic"/>
          <w:sz w:val="28"/>
          <w:szCs w:val="28"/>
          <w:rtl/>
        </w:rPr>
        <w:t>ص</w:t>
      </w:r>
      <w:r>
        <w:rPr>
          <w:rFonts w:ascii="Simplified Arabic" w:hAnsi="Simplified Arabic" w:cs="Simplified Arabic" w:hint="cs"/>
          <w:sz w:val="28"/>
          <w:szCs w:val="28"/>
          <w:rtl/>
        </w:rPr>
        <w:t>22</w:t>
      </w:r>
      <w:r w:rsidRPr="006B7ED1">
        <w:rPr>
          <w:rFonts w:ascii="Simplified Arabic" w:hAnsi="Simplified Arabic" w:cs="Simplified Arabic"/>
          <w:sz w:val="28"/>
          <w:szCs w:val="28"/>
          <w:rtl/>
        </w:rPr>
        <w:t xml:space="preserve"> وينظر طه باقر، </w:t>
      </w:r>
      <w:r w:rsidRPr="006B7ED1">
        <w:rPr>
          <w:rFonts w:ascii="Simplified Arabic" w:hAnsi="Simplified Arabic" w:cs="Simplified Arabic"/>
          <w:sz w:val="28"/>
          <w:szCs w:val="28"/>
          <w:rtl/>
          <w:lang w:bidi="ar-IQ"/>
        </w:rPr>
        <w:t xml:space="preserve">مقدمة في تاريخ الحضارات القديمة، </w:t>
      </w:r>
      <w:r>
        <w:rPr>
          <w:rFonts w:ascii="Simplified Arabic" w:hAnsi="Simplified Arabic" w:cs="Simplified Arabic" w:hint="cs"/>
          <w:sz w:val="28"/>
          <w:szCs w:val="28"/>
          <w:rtl/>
          <w:lang w:bidi="ar-IQ"/>
        </w:rPr>
        <w:t xml:space="preserve">بيروت، </w:t>
      </w:r>
      <w:r w:rsidRPr="006B7ED1">
        <w:rPr>
          <w:rFonts w:ascii="Simplified Arabic" w:hAnsi="Simplified Arabic" w:cs="Simplified Arabic"/>
          <w:sz w:val="28"/>
          <w:szCs w:val="28"/>
          <w:rtl/>
          <w:lang w:bidi="ar-IQ"/>
        </w:rPr>
        <w:t xml:space="preserve">شركة دار الوراق للنشر، ط1، 2009 ص 520. وينظر رشيد ناجي الحيدري، الاثوريين في العراق 1918-1936، </w:t>
      </w:r>
      <w:r>
        <w:rPr>
          <w:rFonts w:ascii="Simplified Arabic" w:hAnsi="Simplified Arabic" w:cs="Simplified Arabic" w:hint="cs"/>
          <w:sz w:val="28"/>
          <w:szCs w:val="28"/>
          <w:rtl/>
          <w:lang w:bidi="ar-IQ"/>
        </w:rPr>
        <w:t xml:space="preserve">القاهرة، مطبعة الجيلاوي، ط1، 1977، </w:t>
      </w:r>
      <w:r w:rsidRPr="006B7ED1">
        <w:rPr>
          <w:rFonts w:ascii="Simplified Arabic" w:hAnsi="Simplified Arabic" w:cs="Simplified Arabic"/>
          <w:sz w:val="28"/>
          <w:szCs w:val="28"/>
          <w:rtl/>
          <w:lang w:bidi="ar-IQ"/>
        </w:rPr>
        <w:t>ص27.</w:t>
      </w:r>
    </w:p>
  </w:endnote>
  <w:endnote w:id="56">
    <w:p w14:paraId="583553C5" w14:textId="77777777" w:rsidR="00901DF3" w:rsidRPr="006B7ED1" w:rsidRDefault="00901DF3" w:rsidP="00B72692">
      <w:pPr>
        <w:pStyle w:val="EndnoteText"/>
        <w:bidi/>
        <w:jc w:val="both"/>
        <w:rPr>
          <w:rFonts w:ascii="Simplified Arabic" w:hAnsi="Simplified Arabic" w:cs="Simplified Arabic"/>
          <w:sz w:val="28"/>
          <w:szCs w:val="28"/>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ينظر المدني، محمد نمر، الصابئة المندائيون: العقيدة والتاريخ منذ ظهور ادم (ع) حتى اليوم،</w:t>
      </w:r>
      <w:r>
        <w:rPr>
          <w:rFonts w:ascii="Simplified Arabic" w:hAnsi="Simplified Arabic" w:cs="Simplified Arabic" w:hint="cs"/>
          <w:sz w:val="28"/>
          <w:szCs w:val="28"/>
          <w:rtl/>
          <w:lang w:bidi="ar-IQ"/>
        </w:rPr>
        <w:t xml:space="preserve"> د.م، </w:t>
      </w:r>
      <w:r w:rsidRPr="006B7ED1">
        <w:rPr>
          <w:rFonts w:ascii="Simplified Arabic" w:hAnsi="Simplified Arabic" w:cs="Simplified Arabic"/>
          <w:sz w:val="28"/>
          <w:szCs w:val="28"/>
          <w:rtl/>
          <w:lang w:bidi="ar-IQ"/>
        </w:rPr>
        <w:t xml:space="preserve"> دار ومؤسسة رسلان للطباعة والنشر والتوزيع، ط1، 2009، ص 10. وينظر ايضا يوسف، بشير عبد الواحد، الصابئة المندائيون بين الانصاف والاجحاف، </w:t>
      </w:r>
      <w:r>
        <w:rPr>
          <w:rFonts w:ascii="Simplified Arabic" w:hAnsi="Simplified Arabic" w:cs="Simplified Arabic" w:hint="cs"/>
          <w:sz w:val="28"/>
          <w:szCs w:val="28"/>
          <w:rtl/>
          <w:lang w:bidi="ar-IQ"/>
        </w:rPr>
        <w:t xml:space="preserve">القاهرة، </w:t>
      </w:r>
      <w:r w:rsidRPr="006B7ED1">
        <w:rPr>
          <w:rFonts w:ascii="Simplified Arabic" w:hAnsi="Simplified Arabic" w:cs="Simplified Arabic"/>
          <w:sz w:val="28"/>
          <w:szCs w:val="28"/>
          <w:rtl/>
          <w:lang w:bidi="ar-IQ"/>
        </w:rPr>
        <w:t xml:space="preserve">دار شمس للنشر والاعلام، ط1، 2017، ص25. وينظر سباهي، عزيز، اصول الصابئة (المندائيين) ومعتقداتهم الدينية، </w:t>
      </w:r>
      <w:r>
        <w:rPr>
          <w:rFonts w:ascii="Simplified Arabic" w:hAnsi="Simplified Arabic" w:cs="Simplified Arabic" w:hint="cs"/>
          <w:sz w:val="28"/>
          <w:szCs w:val="28"/>
          <w:rtl/>
          <w:lang w:bidi="ar-IQ"/>
        </w:rPr>
        <w:t xml:space="preserve">د.م، </w:t>
      </w:r>
      <w:r w:rsidRPr="006B7ED1">
        <w:rPr>
          <w:rFonts w:ascii="Simplified Arabic" w:hAnsi="Simplified Arabic" w:cs="Simplified Arabic"/>
          <w:sz w:val="28"/>
          <w:szCs w:val="28"/>
          <w:rtl/>
          <w:lang w:bidi="ar-IQ"/>
        </w:rPr>
        <w:t>دار المدى للثقافة والنشر، ط1، 1996، ص8-ص15.</w:t>
      </w:r>
    </w:p>
  </w:endnote>
  <w:endnote w:id="57">
    <w:p w14:paraId="583553C6" w14:textId="77777777" w:rsidR="00901DF3" w:rsidRPr="006B7ED1" w:rsidRDefault="00901DF3" w:rsidP="00B72692">
      <w:pPr>
        <w:pStyle w:val="EndnoteText"/>
        <w:bidi/>
        <w:jc w:val="both"/>
        <w:rPr>
          <w:rFonts w:ascii="Simplified Arabic" w:hAnsi="Simplified Arabic" w:cs="Simplified Arabic"/>
          <w:sz w:val="28"/>
          <w:szCs w:val="28"/>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rPr>
        <w:t xml:space="preserve"> - ينظر الدولي، خضر، الايزيديون جماعة عرقية في مواجهة حاضر قلق، </w:t>
      </w:r>
      <w:r>
        <w:rPr>
          <w:rFonts w:ascii="Simplified Arabic" w:hAnsi="Simplified Arabic" w:cs="Simplified Arabic" w:hint="cs"/>
          <w:sz w:val="28"/>
          <w:szCs w:val="28"/>
          <w:rtl/>
        </w:rPr>
        <w:t>مجموعة باحثين،</w:t>
      </w:r>
      <w:r w:rsidRPr="006B7ED1">
        <w:rPr>
          <w:rFonts w:ascii="Simplified Arabic" w:hAnsi="Simplified Arabic" w:cs="Simplified Arabic"/>
          <w:sz w:val="28"/>
          <w:szCs w:val="28"/>
          <w:rtl/>
        </w:rPr>
        <w:t xml:space="preserve"> الاقليات في العراق، </w:t>
      </w:r>
      <w:r>
        <w:rPr>
          <w:rFonts w:ascii="Simplified Arabic" w:hAnsi="Simplified Arabic" w:cs="Simplified Arabic" w:hint="cs"/>
          <w:sz w:val="28"/>
          <w:szCs w:val="28"/>
          <w:rtl/>
        </w:rPr>
        <w:t>د.م، مؤسسة مسارات للتنمية</w:t>
      </w:r>
      <w:r w:rsidRPr="006B7ED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ط1، 2003، </w:t>
      </w:r>
      <w:r w:rsidRPr="006B7ED1">
        <w:rPr>
          <w:rFonts w:ascii="Simplified Arabic" w:hAnsi="Simplified Arabic" w:cs="Simplified Arabic"/>
          <w:sz w:val="28"/>
          <w:szCs w:val="28"/>
          <w:rtl/>
        </w:rPr>
        <w:t>ص 86. وينظر جيجو، امين فرحان، القومية الايزيدية جذورها، مقوماتها، معاناته</w:t>
      </w:r>
      <w:r>
        <w:rPr>
          <w:rFonts w:ascii="Simplified Arabic" w:hAnsi="Simplified Arabic" w:cs="Simplified Arabic"/>
          <w:sz w:val="28"/>
          <w:szCs w:val="28"/>
          <w:rtl/>
        </w:rPr>
        <w:t xml:space="preserve">ا، ، بغداد، </w:t>
      </w:r>
      <w:r>
        <w:rPr>
          <w:rFonts w:ascii="Simplified Arabic" w:hAnsi="Simplified Arabic" w:cs="Simplified Arabic" w:hint="cs"/>
          <w:sz w:val="28"/>
          <w:szCs w:val="28"/>
          <w:rtl/>
        </w:rPr>
        <w:t xml:space="preserve">د.ن، </w:t>
      </w:r>
      <w:r>
        <w:rPr>
          <w:rFonts w:ascii="Simplified Arabic" w:hAnsi="Simplified Arabic" w:cs="Simplified Arabic"/>
          <w:sz w:val="28"/>
          <w:szCs w:val="28"/>
          <w:rtl/>
        </w:rPr>
        <w:t>د ط، 2010، ص 18</w:t>
      </w:r>
      <w:r>
        <w:rPr>
          <w:rFonts w:ascii="Simplified Arabic" w:hAnsi="Simplified Arabic" w:cs="Simplified Arabic" w:hint="cs"/>
          <w:sz w:val="28"/>
          <w:szCs w:val="28"/>
          <w:rtl/>
        </w:rPr>
        <w:t>.</w:t>
      </w:r>
    </w:p>
  </w:endnote>
  <w:endnote w:id="58">
    <w:p w14:paraId="583553C7" w14:textId="77777777" w:rsidR="00901DF3" w:rsidRPr="004567F9" w:rsidRDefault="00901DF3" w:rsidP="00B72692">
      <w:pPr>
        <w:pStyle w:val="EndnoteText"/>
        <w:bidi/>
        <w:jc w:val="both"/>
        <w:rPr>
          <w:rFonts w:ascii="Simplified Arabic" w:hAnsi="Simplified Arabic" w:cs="Simplified Arabic"/>
          <w:sz w:val="24"/>
          <w:szCs w:val="24"/>
          <w:rtl/>
          <w:lang w:bidi="ar-IQ"/>
        </w:rPr>
      </w:pPr>
      <w:r w:rsidRPr="006B7ED1">
        <w:rPr>
          <w:rStyle w:val="EndnoteReference"/>
          <w:rFonts w:ascii="Simplified Arabic" w:hAnsi="Simplified Arabic" w:cs="Simplified Arabic"/>
          <w:sz w:val="28"/>
          <w:szCs w:val="28"/>
        </w:rPr>
        <w:endnoteRef/>
      </w:r>
      <w:r w:rsidRPr="006B7ED1">
        <w:rPr>
          <w:rFonts w:ascii="Simplified Arabic" w:hAnsi="Simplified Arabic" w:cs="Simplified Arabic"/>
          <w:sz w:val="28"/>
          <w:szCs w:val="28"/>
          <w:rtl/>
          <w:lang w:bidi="ar-IQ"/>
        </w:rPr>
        <w:t>- ينظر عب</w:t>
      </w:r>
      <w:r>
        <w:rPr>
          <w:rFonts w:ascii="Simplified Arabic" w:hAnsi="Simplified Arabic" w:cs="Simplified Arabic"/>
          <w:sz w:val="28"/>
          <w:szCs w:val="28"/>
          <w:rtl/>
          <w:lang w:bidi="ar-IQ"/>
        </w:rPr>
        <w:t>ود، زهير كاظم، الشبك في العراق،</w:t>
      </w:r>
      <w:r>
        <w:rPr>
          <w:rFonts w:ascii="Simplified Arabic" w:hAnsi="Simplified Arabic" w:cs="Simplified Arabic" w:hint="cs"/>
          <w:sz w:val="28"/>
          <w:szCs w:val="28"/>
          <w:rtl/>
          <w:lang w:bidi="ar-IQ"/>
        </w:rPr>
        <w:t xml:space="preserve">بيروت، </w:t>
      </w:r>
      <w:r w:rsidRPr="006B7ED1">
        <w:rPr>
          <w:rFonts w:ascii="Simplified Arabic" w:hAnsi="Simplified Arabic" w:cs="Simplified Arabic"/>
          <w:sz w:val="28"/>
          <w:szCs w:val="28"/>
          <w:rtl/>
          <w:lang w:bidi="ar-IQ"/>
        </w:rPr>
        <w:t xml:space="preserve">المؤسسة العربية للدراسات والنشر، ط1، 2008. وينظر دليمي، صالح شبيب، الشبك في العراق، </w:t>
      </w:r>
      <w:r>
        <w:rPr>
          <w:rFonts w:ascii="Simplified Arabic" w:hAnsi="Simplified Arabic" w:cs="Simplified Arabic" w:hint="cs"/>
          <w:sz w:val="28"/>
          <w:szCs w:val="28"/>
          <w:rtl/>
          <w:lang w:bidi="ar-IQ"/>
        </w:rPr>
        <w:t xml:space="preserve">بغداد، </w:t>
      </w:r>
      <w:r w:rsidRPr="006B7ED1">
        <w:rPr>
          <w:rFonts w:ascii="Simplified Arabic" w:hAnsi="Simplified Arabic" w:cs="Simplified Arabic"/>
          <w:sz w:val="28"/>
          <w:szCs w:val="28"/>
          <w:rtl/>
          <w:lang w:bidi="ar-IQ"/>
        </w:rPr>
        <w:t>دار الرافدين للطباعة والنشر، ط1، 2009. وينظر ابراهيم خليل العلاف، شبك الموصل، مدونة الدكتور ابراهيم العلاف</w:t>
      </w:r>
      <w:r w:rsidRPr="004567F9">
        <w:rPr>
          <w:rFonts w:ascii="Simplified Arabic" w:hAnsi="Simplified Arabic" w:cs="Simplified Arabic"/>
          <w:sz w:val="24"/>
          <w:szCs w:val="24"/>
          <w:rtl/>
          <w:lang w:bidi="ar-IQ"/>
        </w:rPr>
        <w:t xml:space="preserve">، 21/ 9/ 2018، </w:t>
      </w:r>
      <w:r w:rsidRPr="004567F9">
        <w:rPr>
          <w:rFonts w:ascii="Simplified Arabic" w:hAnsi="Simplified Arabic" w:cs="Simplified Arabic"/>
          <w:sz w:val="24"/>
          <w:szCs w:val="24"/>
          <w:lang w:bidi="ar-IQ"/>
        </w:rPr>
        <w:t>www,allafblogspotcom.blogspot.com</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plified Arabic">
    <w:altName w:val="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7871392"/>
      <w:docPartObj>
        <w:docPartGallery w:val="Page Numbers (Bottom of Page)"/>
        <w:docPartUnique/>
      </w:docPartObj>
    </w:sdtPr>
    <w:sdtEndPr>
      <w:rPr>
        <w:noProof/>
        <w:sz w:val="28"/>
        <w:szCs w:val="28"/>
      </w:rPr>
    </w:sdtEndPr>
    <w:sdtContent>
      <w:p w14:paraId="58355383" w14:textId="108FE661" w:rsidR="00374D02" w:rsidRPr="00374D02" w:rsidRDefault="00AF0D27">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8F5054">
          <w:rPr>
            <w:noProof/>
            <w:sz w:val="28"/>
            <w:szCs w:val="28"/>
          </w:rPr>
          <w:t>656</w:t>
        </w:r>
        <w:r w:rsidRPr="00374D02">
          <w:rPr>
            <w:noProof/>
            <w:sz w:val="28"/>
            <w:szCs w:val="28"/>
          </w:rPr>
          <w:fldChar w:fldCharType="end"/>
        </w:r>
      </w:p>
    </w:sdtContent>
  </w:sdt>
  <w:p w14:paraId="58355384" w14:textId="77777777" w:rsidR="00374D02" w:rsidRPr="00374D02" w:rsidRDefault="00374D02">
    <w:pPr>
      <w:pStyle w:val="Footer"/>
      <w:rPr>
        <w:sz w:val="28"/>
        <w:szCs w:val="2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4432005"/>
      <w:docPartObj>
        <w:docPartGallery w:val="Page Numbers (Bottom of Page)"/>
        <w:docPartUnique/>
      </w:docPartObj>
    </w:sdtPr>
    <w:sdtEndPr>
      <w:rPr>
        <w:noProof/>
        <w:sz w:val="28"/>
        <w:szCs w:val="28"/>
      </w:rPr>
    </w:sdtEndPr>
    <w:sdtContent>
      <w:p w14:paraId="58355385" w14:textId="7B7FA61D" w:rsidR="00374D02" w:rsidRPr="00374D02" w:rsidRDefault="00AF0D27">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8F5054">
          <w:rPr>
            <w:noProof/>
            <w:sz w:val="28"/>
            <w:szCs w:val="28"/>
          </w:rPr>
          <w:t>655</w:t>
        </w:r>
        <w:r w:rsidRPr="00374D02">
          <w:rPr>
            <w:noProof/>
            <w:sz w:val="28"/>
            <w:szCs w:val="28"/>
          </w:rPr>
          <w:fldChar w:fldCharType="end"/>
        </w:r>
      </w:p>
    </w:sdtContent>
  </w:sdt>
  <w:p w14:paraId="58355386" w14:textId="77777777" w:rsidR="00374D02" w:rsidRDefault="00374D0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836585" w14:textId="77777777" w:rsidR="001F0217" w:rsidRDefault="001F0217" w:rsidP="00F305B7">
      <w:pPr>
        <w:spacing w:after="0" w:line="240" w:lineRule="auto"/>
      </w:pPr>
      <w:r>
        <w:separator/>
      </w:r>
    </w:p>
  </w:footnote>
  <w:footnote w:type="continuationSeparator" w:id="0">
    <w:p w14:paraId="537AE1CD" w14:textId="77777777" w:rsidR="001F0217" w:rsidRDefault="001F0217" w:rsidP="00F30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55381" w14:textId="174C9C49" w:rsidR="00374D02" w:rsidRPr="000A09AD" w:rsidRDefault="00973059" w:rsidP="00742223">
    <w:pPr>
      <w:tabs>
        <w:tab w:val="left" w:pos="-851"/>
      </w:tabs>
      <w:spacing w:after="0" w:line="240" w:lineRule="auto"/>
      <w:jc w:val="right"/>
      <w:rPr>
        <w:lang w:bidi="ar-IQ"/>
      </w:rPr>
    </w:pPr>
    <w:r>
      <w:rPr>
        <w:noProof/>
      </w:rPr>
      <mc:AlternateContent>
        <mc:Choice Requires="wps">
          <w:drawing>
            <wp:anchor distT="4294967295" distB="4294967295" distL="114300" distR="114300" simplePos="0" relativeHeight="251662336" behindDoc="0" locked="0" layoutInCell="1" allowOverlap="1" wp14:anchorId="58355389" wp14:editId="59EDEA91">
              <wp:simplePos x="0" y="0"/>
              <wp:positionH relativeFrom="margin">
                <wp:posOffset>-26035</wp:posOffset>
              </wp:positionH>
              <wp:positionV relativeFrom="paragraph">
                <wp:posOffset>413384</wp:posOffset>
              </wp:positionV>
              <wp:extent cx="4748530" cy="0"/>
              <wp:effectExtent l="0" t="0" r="0" b="0"/>
              <wp:wrapNone/>
              <wp:docPr id="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2BCD0C50" id="Straight Connector 5" o:spid="_x0000_s1026" style="position:absolute;left:0;text-align:left;z-index:2516623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05pt,32.55pt" to="371.85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" strokecolor="windowText" strokeweight="1.5pt">
              <v:stroke dashstyle="dash"/>
              <o:lock v:ext="edit" shapetype="f"/>
              <w10:wrap anchorx="margin"/>
            </v:line>
          </w:pict>
        </mc:Fallback>
      </mc:AlternateContent>
    </w:r>
    <w:r w:rsidR="00742223">
      <w:rPr>
        <w:rFonts w:ascii="Simplified Arabic" w:hAnsi="Simplified Arabic" w:cs="Simplified Arabic" w:hint="cs"/>
        <w:b/>
        <w:bCs/>
        <w:sz w:val="28"/>
        <w:szCs w:val="28"/>
        <w:rtl/>
        <w:lang w:bidi="ar-IQ"/>
      </w:rPr>
      <w:t>ال</w:t>
    </w:r>
    <w:r w:rsidR="00742223" w:rsidRPr="00244180">
      <w:rPr>
        <w:rFonts w:ascii="Simplified Arabic" w:hAnsi="Simplified Arabic" w:cs="Simplified Arabic"/>
        <w:b/>
        <w:bCs/>
        <w:sz w:val="28"/>
        <w:szCs w:val="28"/>
        <w:rtl/>
        <w:lang w:bidi="ar-IQ"/>
      </w:rPr>
      <w:t xml:space="preserve">مقومات </w:t>
    </w:r>
    <w:r w:rsidR="00742223">
      <w:rPr>
        <w:rFonts w:ascii="Simplified Arabic" w:hAnsi="Simplified Arabic" w:cs="Simplified Arabic" w:hint="cs"/>
        <w:b/>
        <w:bCs/>
        <w:sz w:val="28"/>
        <w:szCs w:val="28"/>
        <w:rtl/>
        <w:lang w:bidi="ar-IQ"/>
      </w:rPr>
      <w:t>العامة ل</w:t>
    </w:r>
    <w:r w:rsidR="00742223" w:rsidRPr="00244180">
      <w:rPr>
        <w:rFonts w:ascii="Simplified Arabic" w:hAnsi="Simplified Arabic" w:cs="Simplified Arabic"/>
        <w:b/>
        <w:bCs/>
        <w:sz w:val="28"/>
        <w:szCs w:val="28"/>
        <w:rtl/>
        <w:lang w:bidi="ar-IQ"/>
      </w:rPr>
      <w:t>بناء الدولة-الأمة في الفكر السياسي العراقي</w:t>
    </w:r>
    <w:r w:rsidR="00742223">
      <w:rPr>
        <w:rFonts w:ascii="Simplified Arabic" w:hAnsi="Simplified Arabic" w:cs="Simplified Arabic" w:hint="cs"/>
        <w:b/>
        <w:bCs/>
        <w:sz w:val="28"/>
        <w:szCs w:val="28"/>
        <w:rtl/>
        <w:lang w:bidi="ar-IQ"/>
      </w:rPr>
      <w:t xml:space="preserve"> المعاصر</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3BE50" w14:textId="5DD6C609" w:rsidR="00973059" w:rsidRPr="00DA3E90" w:rsidRDefault="00973059" w:rsidP="00973059">
    <w:pPr>
      <w:tabs>
        <w:tab w:val="left" w:pos="2352"/>
        <w:tab w:val="left" w:pos="2800"/>
        <w:tab w:val="left" w:pos="2850"/>
        <w:tab w:val="left" w:pos="3052"/>
        <w:tab w:val="left" w:pos="3240"/>
        <w:tab w:val="left" w:pos="5514"/>
      </w:tabs>
      <w:spacing w:after="0"/>
      <w:jc w:val="center"/>
      <w:rPr>
        <w:rFonts w:cstheme="minorHAnsi"/>
        <w:sz w:val="28"/>
        <w:szCs w:val="28"/>
      </w:rPr>
    </w:pPr>
    <w:r>
      <w:rPr>
        <w:noProof/>
      </w:rPr>
      <mc:AlternateContent>
        <mc:Choice Requires="wps">
          <w:drawing>
            <wp:anchor distT="0" distB="0" distL="114300" distR="114300" simplePos="0" relativeHeight="251665408" behindDoc="0" locked="0" layoutInCell="1" allowOverlap="1" wp14:anchorId="639293F2" wp14:editId="1633D749">
              <wp:simplePos x="0" y="0"/>
              <wp:positionH relativeFrom="column">
                <wp:posOffset>3373755</wp:posOffset>
              </wp:positionH>
              <wp:positionV relativeFrom="paragraph">
                <wp:posOffset>-17145</wp:posOffset>
              </wp:positionV>
              <wp:extent cx="1449070" cy="254000"/>
              <wp:effectExtent l="0" t="0" r="0" b="0"/>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2540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66CA777" id="Rectangle 12" o:spid="_x0000_s1026" style="position:absolute;left:0;text-align:left;margin-left:265.65pt;margin-top:-1.35pt;width:114.1pt;height:2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" filled="f" strokecolor="windowText" strokeweight="2pt">
              <v:path arrowok="t"/>
            </v:rect>
          </w:pict>
        </mc:Fallback>
      </mc:AlternateContent>
    </w:r>
    <w:r w:rsidRPr="000F4882">
      <w:rPr>
        <w:rFonts w:cstheme="minorHAnsi"/>
        <w:sz w:val="28"/>
        <w:szCs w:val="28"/>
        <w:rtl/>
      </w:rPr>
      <w:t>مجلة دراسات دولية</w:t>
    </w:r>
    <w:r>
      <w:rPr>
        <w:rFonts w:cstheme="minorHAnsi" w:hint="cs"/>
        <w:sz w:val="28"/>
        <w:szCs w:val="28"/>
        <w:rtl/>
      </w:rPr>
      <w:t xml:space="preserve">                                                      (العدد  سبعة وتسعون)</w:t>
    </w:r>
    <w:r>
      <w:rPr>
        <w:noProof/>
      </w:rPr>
      <mc:AlternateContent>
        <mc:Choice Requires="wps">
          <w:drawing>
            <wp:anchor distT="4294967295" distB="4294967295" distL="114300" distR="114300" simplePos="0" relativeHeight="251664384" behindDoc="0" locked="0" layoutInCell="1" allowOverlap="1" wp14:anchorId="0942A294" wp14:editId="06B06984">
              <wp:simplePos x="0" y="0"/>
              <wp:positionH relativeFrom="margin">
                <wp:posOffset>-15875</wp:posOffset>
              </wp:positionH>
              <wp:positionV relativeFrom="paragraph">
                <wp:posOffset>403859</wp:posOffset>
              </wp:positionV>
              <wp:extent cx="474853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7C2C369" id="Straight Connector 5" o:spid="_x0000_s1026" style="position:absolute;left:0;text-align:left;z-index:2516643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25pt,31.8pt" to="372.6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" strokecolor="windowText" strokeweight="1.5pt">
              <v:stroke dashstyle="dash"/>
              <o:lock v:ext="edit" shapetype="f"/>
              <w10:wrap anchorx="margin"/>
            </v:line>
          </w:pict>
        </mc:Fallback>
      </mc:AlternateContent>
    </w:r>
  </w:p>
  <w:p w14:paraId="58355382" w14:textId="4EC480DD" w:rsidR="00374D02" w:rsidRPr="00973059" w:rsidRDefault="00374D02" w:rsidP="0097305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E1571"/>
    <w:multiLevelType w:val="hybridMultilevel"/>
    <w:tmpl w:val="E5768B82"/>
    <w:lvl w:ilvl="0" w:tplc="D088AFC0">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5554D"/>
    <w:multiLevelType w:val="hybridMultilevel"/>
    <w:tmpl w:val="74FE8FA2"/>
    <w:lvl w:ilvl="0" w:tplc="24564632">
      <w:start w:val="8"/>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C0452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5007E6"/>
    <w:multiLevelType w:val="hybridMultilevel"/>
    <w:tmpl w:val="83F27958"/>
    <w:lvl w:ilvl="0" w:tplc="7736EC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9F4942"/>
    <w:multiLevelType w:val="hybridMultilevel"/>
    <w:tmpl w:val="02C6A8E2"/>
    <w:lvl w:ilvl="0" w:tplc="71AC3400">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464C40"/>
    <w:multiLevelType w:val="hybridMultilevel"/>
    <w:tmpl w:val="F25EA18C"/>
    <w:lvl w:ilvl="0" w:tplc="A15491F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83A49ED"/>
    <w:multiLevelType w:val="hybridMultilevel"/>
    <w:tmpl w:val="74F8D01E"/>
    <w:lvl w:ilvl="0" w:tplc="E926190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AB27F3"/>
    <w:multiLevelType w:val="hybridMultilevel"/>
    <w:tmpl w:val="1D3E136C"/>
    <w:lvl w:ilvl="0" w:tplc="ACA6C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541619"/>
    <w:multiLevelType w:val="hybridMultilevel"/>
    <w:tmpl w:val="27228C7E"/>
    <w:lvl w:ilvl="0" w:tplc="0BF87F9C">
      <w:start w:val="5"/>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88010A5"/>
    <w:multiLevelType w:val="hybridMultilevel"/>
    <w:tmpl w:val="A680ED4A"/>
    <w:lvl w:ilvl="0" w:tplc="E40072EE">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3759A1"/>
    <w:multiLevelType w:val="hybridMultilevel"/>
    <w:tmpl w:val="27066B32"/>
    <w:lvl w:ilvl="0" w:tplc="3FD09AB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691FF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5A4674"/>
    <w:multiLevelType w:val="hybridMultilevel"/>
    <w:tmpl w:val="57C80B24"/>
    <w:lvl w:ilvl="0" w:tplc="F56024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4B0433"/>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6B3126"/>
    <w:multiLevelType w:val="hybridMultilevel"/>
    <w:tmpl w:val="94D41B4E"/>
    <w:lvl w:ilvl="0" w:tplc="0002972A">
      <w:start w:val="5"/>
      <w:numFmt w:val="bullet"/>
      <w:lvlText w:val="-"/>
      <w:lvlJc w:val="left"/>
      <w:pPr>
        <w:ind w:left="720" w:hanging="360"/>
      </w:pPr>
      <w:rPr>
        <w:rFonts w:ascii="Simplified Arabic" w:eastAsiaTheme="minorHAnsi" w:hAnsi="Simplified Arabic" w:cs="Simplified Arabic"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8B7DE0"/>
    <w:multiLevelType w:val="hybridMultilevel"/>
    <w:tmpl w:val="99D4D018"/>
    <w:lvl w:ilvl="0" w:tplc="BDBAFC34">
      <w:start w:val="1"/>
      <w:numFmt w:val="arabicAlpha"/>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C7711A"/>
    <w:multiLevelType w:val="hybridMultilevel"/>
    <w:tmpl w:val="95544982"/>
    <w:lvl w:ilvl="0" w:tplc="44C0D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286B4D"/>
    <w:multiLevelType w:val="hybridMultilevel"/>
    <w:tmpl w:val="0486C8C8"/>
    <w:lvl w:ilvl="0" w:tplc="C5C007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1D3874"/>
    <w:multiLevelType w:val="hybridMultilevel"/>
    <w:tmpl w:val="5DAC2296"/>
    <w:lvl w:ilvl="0" w:tplc="BB121AA4">
      <w:start w:val="1"/>
      <w:numFmt w:val="arabicAlpha"/>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B074B26"/>
    <w:multiLevelType w:val="hybridMultilevel"/>
    <w:tmpl w:val="54501796"/>
    <w:lvl w:ilvl="0" w:tplc="455AF9D2">
      <w:start w:val="1"/>
      <w:numFmt w:val="decimal"/>
      <w:lvlText w:val="%1-"/>
      <w:lvlJc w:val="left"/>
      <w:pPr>
        <w:ind w:left="720" w:hanging="360"/>
      </w:pPr>
      <w:rPr>
        <w:rFonts w:ascii="Simplified Arabic" w:eastAsiaTheme="minorHAnsi" w:hAnsi="Simplified Arabic" w:cs="Simplified Arabic"/>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783CC3"/>
    <w:multiLevelType w:val="hybridMultilevel"/>
    <w:tmpl w:val="C87A7A04"/>
    <w:lvl w:ilvl="0" w:tplc="80DE22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16"/>
  </w:num>
  <w:num w:numId="4">
    <w:abstractNumId w:val="20"/>
  </w:num>
  <w:num w:numId="5">
    <w:abstractNumId w:val="5"/>
  </w:num>
  <w:num w:numId="6">
    <w:abstractNumId w:val="13"/>
  </w:num>
  <w:num w:numId="7">
    <w:abstractNumId w:val="11"/>
  </w:num>
  <w:num w:numId="8">
    <w:abstractNumId w:val="12"/>
  </w:num>
  <w:num w:numId="9">
    <w:abstractNumId w:val="4"/>
  </w:num>
  <w:num w:numId="10">
    <w:abstractNumId w:val="10"/>
  </w:num>
  <w:num w:numId="11">
    <w:abstractNumId w:val="19"/>
  </w:num>
  <w:num w:numId="12">
    <w:abstractNumId w:val="3"/>
  </w:num>
  <w:num w:numId="13">
    <w:abstractNumId w:val="17"/>
  </w:num>
  <w:num w:numId="14">
    <w:abstractNumId w:val="15"/>
  </w:num>
  <w:num w:numId="15">
    <w:abstractNumId w:val="6"/>
  </w:num>
  <w:num w:numId="16">
    <w:abstractNumId w:val="8"/>
  </w:num>
  <w:num w:numId="17">
    <w:abstractNumId w:val="1"/>
  </w:num>
  <w:num w:numId="18">
    <w:abstractNumId w:val="18"/>
  </w:num>
  <w:num w:numId="19">
    <w:abstractNumId w:val="0"/>
  </w:num>
  <w:num w:numId="20">
    <w:abstractNumId w:val="9"/>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grammar="clean"/>
  <w:defaultTabStop w:val="720"/>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5B7"/>
    <w:rsid w:val="000173D0"/>
    <w:rsid w:val="00040ABC"/>
    <w:rsid w:val="00043158"/>
    <w:rsid w:val="00054BCD"/>
    <w:rsid w:val="00061CA9"/>
    <w:rsid w:val="000658BC"/>
    <w:rsid w:val="00071382"/>
    <w:rsid w:val="00082EC6"/>
    <w:rsid w:val="00086836"/>
    <w:rsid w:val="00091E3F"/>
    <w:rsid w:val="00093DBE"/>
    <w:rsid w:val="000A09AD"/>
    <w:rsid w:val="000A2A7A"/>
    <w:rsid w:val="000A4AE5"/>
    <w:rsid w:val="000A742C"/>
    <w:rsid w:val="000A7DD8"/>
    <w:rsid w:val="000C7211"/>
    <w:rsid w:val="000E0AF0"/>
    <w:rsid w:val="000E14C2"/>
    <w:rsid w:val="000E5A89"/>
    <w:rsid w:val="000F4021"/>
    <w:rsid w:val="001054A7"/>
    <w:rsid w:val="00112DEA"/>
    <w:rsid w:val="00140A08"/>
    <w:rsid w:val="00141C9D"/>
    <w:rsid w:val="00151957"/>
    <w:rsid w:val="00151CC8"/>
    <w:rsid w:val="00155EF5"/>
    <w:rsid w:val="001619A9"/>
    <w:rsid w:val="001639C9"/>
    <w:rsid w:val="00196355"/>
    <w:rsid w:val="001B361E"/>
    <w:rsid w:val="001D5C8E"/>
    <w:rsid w:val="001D5D6A"/>
    <w:rsid w:val="001E4592"/>
    <w:rsid w:val="001F0217"/>
    <w:rsid w:val="001F04BF"/>
    <w:rsid w:val="001F4A32"/>
    <w:rsid w:val="001F7442"/>
    <w:rsid w:val="0023319F"/>
    <w:rsid w:val="00234E5E"/>
    <w:rsid w:val="002409DF"/>
    <w:rsid w:val="00243B5A"/>
    <w:rsid w:val="00245527"/>
    <w:rsid w:val="002504C8"/>
    <w:rsid w:val="00255ABD"/>
    <w:rsid w:val="002714C5"/>
    <w:rsid w:val="00271C7D"/>
    <w:rsid w:val="00272D29"/>
    <w:rsid w:val="00295486"/>
    <w:rsid w:val="002B5D13"/>
    <w:rsid w:val="002B7C9B"/>
    <w:rsid w:val="002C02DF"/>
    <w:rsid w:val="002E3E80"/>
    <w:rsid w:val="002E5C39"/>
    <w:rsid w:val="002F30ED"/>
    <w:rsid w:val="00301B3C"/>
    <w:rsid w:val="0033213B"/>
    <w:rsid w:val="003323B6"/>
    <w:rsid w:val="003458AE"/>
    <w:rsid w:val="00345E3B"/>
    <w:rsid w:val="003464D7"/>
    <w:rsid w:val="00346CA1"/>
    <w:rsid w:val="003516DF"/>
    <w:rsid w:val="00352013"/>
    <w:rsid w:val="00352992"/>
    <w:rsid w:val="00355962"/>
    <w:rsid w:val="00356C5E"/>
    <w:rsid w:val="003578ED"/>
    <w:rsid w:val="00370F3E"/>
    <w:rsid w:val="00374D02"/>
    <w:rsid w:val="003829F3"/>
    <w:rsid w:val="003A0DFD"/>
    <w:rsid w:val="003A311A"/>
    <w:rsid w:val="003B00E2"/>
    <w:rsid w:val="003D158E"/>
    <w:rsid w:val="003F16D3"/>
    <w:rsid w:val="004063D1"/>
    <w:rsid w:val="00406D41"/>
    <w:rsid w:val="004200D1"/>
    <w:rsid w:val="004264D2"/>
    <w:rsid w:val="00426618"/>
    <w:rsid w:val="004519F6"/>
    <w:rsid w:val="0045386A"/>
    <w:rsid w:val="004720D4"/>
    <w:rsid w:val="00474009"/>
    <w:rsid w:val="004778E9"/>
    <w:rsid w:val="00485D4D"/>
    <w:rsid w:val="004C0754"/>
    <w:rsid w:val="004C25E6"/>
    <w:rsid w:val="004D0A17"/>
    <w:rsid w:val="004E1232"/>
    <w:rsid w:val="004F17EE"/>
    <w:rsid w:val="004F3809"/>
    <w:rsid w:val="004F6B0D"/>
    <w:rsid w:val="0050643C"/>
    <w:rsid w:val="00522D23"/>
    <w:rsid w:val="00524C3A"/>
    <w:rsid w:val="00527EB3"/>
    <w:rsid w:val="00542DA3"/>
    <w:rsid w:val="005432D8"/>
    <w:rsid w:val="00555247"/>
    <w:rsid w:val="0055626E"/>
    <w:rsid w:val="005708C4"/>
    <w:rsid w:val="00571DFD"/>
    <w:rsid w:val="0057469B"/>
    <w:rsid w:val="00581AF8"/>
    <w:rsid w:val="00584C7E"/>
    <w:rsid w:val="005B6B30"/>
    <w:rsid w:val="005E3178"/>
    <w:rsid w:val="0061469F"/>
    <w:rsid w:val="0062637C"/>
    <w:rsid w:val="00626A4A"/>
    <w:rsid w:val="00640A39"/>
    <w:rsid w:val="00640EF2"/>
    <w:rsid w:val="00653470"/>
    <w:rsid w:val="00656A08"/>
    <w:rsid w:val="0067279F"/>
    <w:rsid w:val="0068107B"/>
    <w:rsid w:val="006A0929"/>
    <w:rsid w:val="006B367F"/>
    <w:rsid w:val="006C6882"/>
    <w:rsid w:val="006D5B05"/>
    <w:rsid w:val="006D7402"/>
    <w:rsid w:val="006F0A44"/>
    <w:rsid w:val="00700772"/>
    <w:rsid w:val="00703D1D"/>
    <w:rsid w:val="007078B8"/>
    <w:rsid w:val="00721B38"/>
    <w:rsid w:val="007276FC"/>
    <w:rsid w:val="00740ACB"/>
    <w:rsid w:val="00742223"/>
    <w:rsid w:val="00742533"/>
    <w:rsid w:val="00744BC9"/>
    <w:rsid w:val="00753101"/>
    <w:rsid w:val="007556B4"/>
    <w:rsid w:val="007568A3"/>
    <w:rsid w:val="00756A62"/>
    <w:rsid w:val="00764A51"/>
    <w:rsid w:val="00775D0F"/>
    <w:rsid w:val="007A390D"/>
    <w:rsid w:val="007B1543"/>
    <w:rsid w:val="007C1295"/>
    <w:rsid w:val="007C28CF"/>
    <w:rsid w:val="007D3DA6"/>
    <w:rsid w:val="007E3F2F"/>
    <w:rsid w:val="008170B9"/>
    <w:rsid w:val="00820B3B"/>
    <w:rsid w:val="00830D79"/>
    <w:rsid w:val="00842137"/>
    <w:rsid w:val="008471EF"/>
    <w:rsid w:val="008500F7"/>
    <w:rsid w:val="00852122"/>
    <w:rsid w:val="00852776"/>
    <w:rsid w:val="00860250"/>
    <w:rsid w:val="008621D9"/>
    <w:rsid w:val="00866264"/>
    <w:rsid w:val="008708D4"/>
    <w:rsid w:val="00890E9B"/>
    <w:rsid w:val="00893D15"/>
    <w:rsid w:val="00895932"/>
    <w:rsid w:val="00896A44"/>
    <w:rsid w:val="008B649A"/>
    <w:rsid w:val="008D5207"/>
    <w:rsid w:val="008D520A"/>
    <w:rsid w:val="008D6816"/>
    <w:rsid w:val="008F18AA"/>
    <w:rsid w:val="008F5054"/>
    <w:rsid w:val="00901DF3"/>
    <w:rsid w:val="00907BAB"/>
    <w:rsid w:val="009137FB"/>
    <w:rsid w:val="009223DB"/>
    <w:rsid w:val="0092303C"/>
    <w:rsid w:val="00935A7A"/>
    <w:rsid w:val="00936688"/>
    <w:rsid w:val="009367FD"/>
    <w:rsid w:val="0094256A"/>
    <w:rsid w:val="00951B7B"/>
    <w:rsid w:val="0095265F"/>
    <w:rsid w:val="00973059"/>
    <w:rsid w:val="00986729"/>
    <w:rsid w:val="0099407A"/>
    <w:rsid w:val="00994707"/>
    <w:rsid w:val="009A02F3"/>
    <w:rsid w:val="009A10C7"/>
    <w:rsid w:val="009A2E8E"/>
    <w:rsid w:val="009B07B7"/>
    <w:rsid w:val="009B0E80"/>
    <w:rsid w:val="009B2886"/>
    <w:rsid w:val="009F0F1C"/>
    <w:rsid w:val="00A05A92"/>
    <w:rsid w:val="00A2550A"/>
    <w:rsid w:val="00A30F53"/>
    <w:rsid w:val="00A32995"/>
    <w:rsid w:val="00A40B1D"/>
    <w:rsid w:val="00A465C9"/>
    <w:rsid w:val="00A466A0"/>
    <w:rsid w:val="00A46CEE"/>
    <w:rsid w:val="00A772B9"/>
    <w:rsid w:val="00AB03AC"/>
    <w:rsid w:val="00AB1354"/>
    <w:rsid w:val="00AB2110"/>
    <w:rsid w:val="00AC5E0B"/>
    <w:rsid w:val="00AD2955"/>
    <w:rsid w:val="00AE0FCC"/>
    <w:rsid w:val="00AF07FE"/>
    <w:rsid w:val="00AF0D27"/>
    <w:rsid w:val="00B17844"/>
    <w:rsid w:val="00B32978"/>
    <w:rsid w:val="00B34348"/>
    <w:rsid w:val="00B41B30"/>
    <w:rsid w:val="00B50FA8"/>
    <w:rsid w:val="00B55622"/>
    <w:rsid w:val="00B65F3C"/>
    <w:rsid w:val="00B72692"/>
    <w:rsid w:val="00B73AF2"/>
    <w:rsid w:val="00B76A48"/>
    <w:rsid w:val="00B82B06"/>
    <w:rsid w:val="00BA4A4D"/>
    <w:rsid w:val="00BC1AE1"/>
    <w:rsid w:val="00BC3ADA"/>
    <w:rsid w:val="00BD2F97"/>
    <w:rsid w:val="00BD3C8C"/>
    <w:rsid w:val="00BD58DD"/>
    <w:rsid w:val="00BF4D50"/>
    <w:rsid w:val="00C067FC"/>
    <w:rsid w:val="00C11B61"/>
    <w:rsid w:val="00C2156A"/>
    <w:rsid w:val="00C2391F"/>
    <w:rsid w:val="00C33707"/>
    <w:rsid w:val="00C36AE4"/>
    <w:rsid w:val="00C3714A"/>
    <w:rsid w:val="00C4209F"/>
    <w:rsid w:val="00C50E91"/>
    <w:rsid w:val="00C56908"/>
    <w:rsid w:val="00C637E9"/>
    <w:rsid w:val="00C70B47"/>
    <w:rsid w:val="00C72AFA"/>
    <w:rsid w:val="00C73AC1"/>
    <w:rsid w:val="00C82ABD"/>
    <w:rsid w:val="00C858FC"/>
    <w:rsid w:val="00C85A7B"/>
    <w:rsid w:val="00CA0AB7"/>
    <w:rsid w:val="00CA48F6"/>
    <w:rsid w:val="00CA6BC3"/>
    <w:rsid w:val="00CB60B4"/>
    <w:rsid w:val="00CC6FB4"/>
    <w:rsid w:val="00CD3981"/>
    <w:rsid w:val="00CE2E85"/>
    <w:rsid w:val="00CE335C"/>
    <w:rsid w:val="00D22FAF"/>
    <w:rsid w:val="00D24897"/>
    <w:rsid w:val="00D255EE"/>
    <w:rsid w:val="00D4783E"/>
    <w:rsid w:val="00D638D7"/>
    <w:rsid w:val="00D81812"/>
    <w:rsid w:val="00D83301"/>
    <w:rsid w:val="00D93CAE"/>
    <w:rsid w:val="00D9409E"/>
    <w:rsid w:val="00D97387"/>
    <w:rsid w:val="00DA0434"/>
    <w:rsid w:val="00DD64BB"/>
    <w:rsid w:val="00DF410B"/>
    <w:rsid w:val="00E0062F"/>
    <w:rsid w:val="00E1638B"/>
    <w:rsid w:val="00E168B1"/>
    <w:rsid w:val="00E466C5"/>
    <w:rsid w:val="00E5569D"/>
    <w:rsid w:val="00E57E70"/>
    <w:rsid w:val="00E64C95"/>
    <w:rsid w:val="00E67673"/>
    <w:rsid w:val="00E70BAE"/>
    <w:rsid w:val="00E72F5B"/>
    <w:rsid w:val="00E75B1C"/>
    <w:rsid w:val="00E95CBD"/>
    <w:rsid w:val="00EA3154"/>
    <w:rsid w:val="00EB5DC4"/>
    <w:rsid w:val="00EC18B9"/>
    <w:rsid w:val="00ED15BD"/>
    <w:rsid w:val="00ED34A2"/>
    <w:rsid w:val="00ED3E72"/>
    <w:rsid w:val="00ED48EF"/>
    <w:rsid w:val="00F305B7"/>
    <w:rsid w:val="00F30795"/>
    <w:rsid w:val="00F4756A"/>
    <w:rsid w:val="00F52270"/>
    <w:rsid w:val="00F55489"/>
    <w:rsid w:val="00F621EB"/>
    <w:rsid w:val="00F76750"/>
    <w:rsid w:val="00F770C8"/>
    <w:rsid w:val="00F875EC"/>
    <w:rsid w:val="00F95831"/>
    <w:rsid w:val="00FA0543"/>
    <w:rsid w:val="00FB4441"/>
    <w:rsid w:val="00FC4536"/>
    <w:rsid w:val="00FC6575"/>
    <w:rsid w:val="00FC7373"/>
    <w:rsid w:val="00FD472E"/>
    <w:rsid w:val="00FF0E40"/>
    <w:rsid w:val="00FF544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35534B"/>
  <w15:docId w15:val="{E35738B9-4ADA-495F-9866-4729C0507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DF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305B7"/>
    <w:pPr>
      <w:spacing w:after="0" w:line="240" w:lineRule="auto"/>
    </w:pPr>
    <w:rPr>
      <w:sz w:val="20"/>
      <w:szCs w:val="20"/>
    </w:rPr>
  </w:style>
  <w:style w:type="character" w:customStyle="1" w:styleId="FootnoteTextChar">
    <w:name w:val="Footnote Text Char"/>
    <w:basedOn w:val="DefaultParagraphFont"/>
    <w:link w:val="FootnoteText"/>
    <w:uiPriority w:val="99"/>
    <w:rsid w:val="00F305B7"/>
    <w:rPr>
      <w:sz w:val="20"/>
      <w:szCs w:val="20"/>
    </w:rPr>
  </w:style>
  <w:style w:type="character" w:styleId="FootnoteReference">
    <w:name w:val="footnote reference"/>
    <w:basedOn w:val="DefaultParagraphFont"/>
    <w:uiPriority w:val="99"/>
    <w:semiHidden/>
    <w:unhideWhenUsed/>
    <w:rsid w:val="00F305B7"/>
    <w:rPr>
      <w:vertAlign w:val="superscript"/>
    </w:rPr>
  </w:style>
  <w:style w:type="character" w:styleId="Hyperlink">
    <w:name w:val="Hyperlink"/>
    <w:basedOn w:val="DefaultParagraphFont"/>
    <w:uiPriority w:val="99"/>
    <w:unhideWhenUsed/>
    <w:rsid w:val="00054BCD"/>
    <w:rPr>
      <w:color w:val="0000FF" w:themeColor="hyperlink"/>
      <w:u w:val="single"/>
    </w:rPr>
  </w:style>
  <w:style w:type="paragraph" w:styleId="ListParagraph">
    <w:name w:val="List Paragraph"/>
    <w:basedOn w:val="Normal"/>
    <w:uiPriority w:val="34"/>
    <w:qFormat/>
    <w:rsid w:val="00C858FC"/>
    <w:pPr>
      <w:ind w:left="720"/>
      <w:contextualSpacing/>
    </w:pPr>
  </w:style>
  <w:style w:type="character" w:styleId="HTMLCite">
    <w:name w:val="HTML Cite"/>
    <w:basedOn w:val="DefaultParagraphFont"/>
    <w:uiPriority w:val="99"/>
    <w:semiHidden/>
    <w:unhideWhenUsed/>
    <w:rsid w:val="002E5C39"/>
    <w:rPr>
      <w:i/>
      <w:iCs/>
    </w:rPr>
  </w:style>
  <w:style w:type="paragraph" w:styleId="HTMLPreformatted">
    <w:name w:val="HTML Preformatted"/>
    <w:basedOn w:val="Normal"/>
    <w:link w:val="HTMLPreformattedChar"/>
    <w:uiPriority w:val="99"/>
    <w:semiHidden/>
    <w:unhideWhenUsed/>
    <w:rsid w:val="00584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84C7E"/>
    <w:rPr>
      <w:rFonts w:ascii="Courier New" w:eastAsia="Times New Roman" w:hAnsi="Courier New" w:cs="Courier New"/>
      <w:sz w:val="20"/>
      <w:szCs w:val="20"/>
    </w:rPr>
  </w:style>
  <w:style w:type="character" w:customStyle="1" w:styleId="y2iqfc">
    <w:name w:val="y2iqfc"/>
    <w:basedOn w:val="DefaultParagraphFont"/>
    <w:rsid w:val="00584C7E"/>
  </w:style>
  <w:style w:type="paragraph" w:styleId="EndnoteText">
    <w:name w:val="endnote text"/>
    <w:basedOn w:val="Normal"/>
    <w:link w:val="EndnoteTextChar"/>
    <w:uiPriority w:val="99"/>
    <w:semiHidden/>
    <w:unhideWhenUsed/>
    <w:rsid w:val="00893D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3D15"/>
    <w:rPr>
      <w:sz w:val="20"/>
      <w:szCs w:val="20"/>
    </w:rPr>
  </w:style>
  <w:style w:type="character" w:styleId="EndnoteReference">
    <w:name w:val="endnote reference"/>
    <w:basedOn w:val="DefaultParagraphFont"/>
    <w:uiPriority w:val="99"/>
    <w:semiHidden/>
    <w:unhideWhenUsed/>
    <w:rsid w:val="00893D15"/>
    <w:rPr>
      <w:vertAlign w:val="superscript"/>
    </w:rPr>
  </w:style>
  <w:style w:type="paragraph" w:styleId="Header">
    <w:name w:val="header"/>
    <w:basedOn w:val="Normal"/>
    <w:link w:val="HeaderChar"/>
    <w:uiPriority w:val="99"/>
    <w:unhideWhenUsed/>
    <w:rsid w:val="00374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D02"/>
  </w:style>
  <w:style w:type="paragraph" w:styleId="Footer">
    <w:name w:val="footer"/>
    <w:basedOn w:val="Normal"/>
    <w:link w:val="FooterChar"/>
    <w:uiPriority w:val="99"/>
    <w:unhideWhenUsed/>
    <w:rsid w:val="00374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D02"/>
  </w:style>
  <w:style w:type="paragraph" w:styleId="NormalWeb">
    <w:name w:val="Normal (Web)"/>
    <w:basedOn w:val="Normal"/>
    <w:uiPriority w:val="99"/>
    <w:unhideWhenUsed/>
    <w:rsid w:val="00901DF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27530">
      <w:bodyDiv w:val="1"/>
      <w:marLeft w:val="0"/>
      <w:marRight w:val="0"/>
      <w:marTop w:val="0"/>
      <w:marBottom w:val="0"/>
      <w:divBdr>
        <w:top w:val="none" w:sz="0" w:space="0" w:color="auto"/>
        <w:left w:val="none" w:sz="0" w:space="0" w:color="auto"/>
        <w:bottom w:val="none" w:sz="0" w:space="0" w:color="auto"/>
        <w:right w:val="none" w:sz="0" w:space="0" w:color="auto"/>
      </w:divBdr>
    </w:div>
    <w:div w:id="837036168">
      <w:bodyDiv w:val="1"/>
      <w:marLeft w:val="0"/>
      <w:marRight w:val="0"/>
      <w:marTop w:val="0"/>
      <w:marBottom w:val="0"/>
      <w:divBdr>
        <w:top w:val="none" w:sz="0" w:space="0" w:color="auto"/>
        <w:left w:val="none" w:sz="0" w:space="0" w:color="auto"/>
        <w:bottom w:val="none" w:sz="0" w:space="0" w:color="auto"/>
        <w:right w:val="none" w:sz="0" w:space="0" w:color="auto"/>
      </w:divBdr>
      <w:divsChild>
        <w:div w:id="186482481">
          <w:marLeft w:val="0"/>
          <w:marRight w:val="0"/>
          <w:marTop w:val="0"/>
          <w:marBottom w:val="0"/>
          <w:divBdr>
            <w:top w:val="none" w:sz="0" w:space="0" w:color="auto"/>
            <w:left w:val="none" w:sz="0" w:space="0" w:color="auto"/>
            <w:bottom w:val="none" w:sz="0" w:space="0" w:color="auto"/>
            <w:right w:val="none" w:sz="0" w:space="0" w:color="auto"/>
          </w:divBdr>
        </w:div>
      </w:divsChild>
    </w:div>
    <w:div w:id="883909869">
      <w:bodyDiv w:val="1"/>
      <w:marLeft w:val="0"/>
      <w:marRight w:val="0"/>
      <w:marTop w:val="0"/>
      <w:marBottom w:val="0"/>
      <w:divBdr>
        <w:top w:val="none" w:sz="0" w:space="0" w:color="auto"/>
        <w:left w:val="none" w:sz="0" w:space="0" w:color="auto"/>
        <w:bottom w:val="none" w:sz="0" w:space="0" w:color="auto"/>
        <w:right w:val="none" w:sz="0" w:space="0" w:color="auto"/>
      </w:divBdr>
      <w:divsChild>
        <w:div w:id="731464643">
          <w:marLeft w:val="0"/>
          <w:marRight w:val="0"/>
          <w:marTop w:val="0"/>
          <w:marBottom w:val="0"/>
          <w:divBdr>
            <w:top w:val="none" w:sz="0" w:space="0" w:color="auto"/>
            <w:left w:val="none" w:sz="0" w:space="0" w:color="auto"/>
            <w:bottom w:val="none" w:sz="0" w:space="0" w:color="auto"/>
            <w:right w:val="none" w:sz="0" w:space="0" w:color="auto"/>
          </w:divBdr>
        </w:div>
      </w:divsChild>
    </w:div>
    <w:div w:id="918446618">
      <w:bodyDiv w:val="1"/>
      <w:marLeft w:val="0"/>
      <w:marRight w:val="0"/>
      <w:marTop w:val="0"/>
      <w:marBottom w:val="0"/>
      <w:divBdr>
        <w:top w:val="none" w:sz="0" w:space="0" w:color="auto"/>
        <w:left w:val="none" w:sz="0" w:space="0" w:color="auto"/>
        <w:bottom w:val="none" w:sz="0" w:space="0" w:color="auto"/>
        <w:right w:val="none" w:sz="0" w:space="0" w:color="auto"/>
      </w:divBdr>
    </w:div>
    <w:div w:id="1011294336">
      <w:bodyDiv w:val="1"/>
      <w:marLeft w:val="0"/>
      <w:marRight w:val="0"/>
      <w:marTop w:val="0"/>
      <w:marBottom w:val="0"/>
      <w:divBdr>
        <w:top w:val="none" w:sz="0" w:space="0" w:color="auto"/>
        <w:left w:val="none" w:sz="0" w:space="0" w:color="auto"/>
        <w:bottom w:val="none" w:sz="0" w:space="0" w:color="auto"/>
        <w:right w:val="none" w:sz="0" w:space="0" w:color="auto"/>
      </w:divBdr>
    </w:div>
    <w:div w:id="1073117628">
      <w:bodyDiv w:val="1"/>
      <w:marLeft w:val="0"/>
      <w:marRight w:val="0"/>
      <w:marTop w:val="0"/>
      <w:marBottom w:val="0"/>
      <w:divBdr>
        <w:top w:val="none" w:sz="0" w:space="0" w:color="auto"/>
        <w:left w:val="none" w:sz="0" w:space="0" w:color="auto"/>
        <w:bottom w:val="none" w:sz="0" w:space="0" w:color="auto"/>
        <w:right w:val="none" w:sz="0" w:space="0" w:color="auto"/>
      </w:divBdr>
    </w:div>
    <w:div w:id="1109393588">
      <w:bodyDiv w:val="1"/>
      <w:marLeft w:val="0"/>
      <w:marRight w:val="0"/>
      <w:marTop w:val="0"/>
      <w:marBottom w:val="0"/>
      <w:divBdr>
        <w:top w:val="none" w:sz="0" w:space="0" w:color="auto"/>
        <w:left w:val="none" w:sz="0" w:space="0" w:color="auto"/>
        <w:bottom w:val="none" w:sz="0" w:space="0" w:color="auto"/>
        <w:right w:val="none" w:sz="0" w:space="0" w:color="auto"/>
      </w:divBdr>
    </w:div>
    <w:div w:id="1702054380">
      <w:bodyDiv w:val="1"/>
      <w:marLeft w:val="0"/>
      <w:marRight w:val="0"/>
      <w:marTop w:val="0"/>
      <w:marBottom w:val="0"/>
      <w:divBdr>
        <w:top w:val="none" w:sz="0" w:space="0" w:color="auto"/>
        <w:left w:val="none" w:sz="0" w:space="0" w:color="auto"/>
        <w:bottom w:val="none" w:sz="0" w:space="0" w:color="auto"/>
        <w:right w:val="none" w:sz="0" w:space="0" w:color="auto"/>
      </w:divBdr>
    </w:div>
    <w:div w:id="1802990150">
      <w:bodyDiv w:val="1"/>
      <w:marLeft w:val="0"/>
      <w:marRight w:val="0"/>
      <w:marTop w:val="0"/>
      <w:marBottom w:val="0"/>
      <w:divBdr>
        <w:top w:val="none" w:sz="0" w:space="0" w:color="auto"/>
        <w:left w:val="none" w:sz="0" w:space="0" w:color="auto"/>
        <w:bottom w:val="none" w:sz="0" w:space="0" w:color="auto"/>
        <w:right w:val="none" w:sz="0" w:space="0" w:color="auto"/>
      </w:divBdr>
    </w:div>
    <w:div w:id="1925527728">
      <w:bodyDiv w:val="1"/>
      <w:marLeft w:val="0"/>
      <w:marRight w:val="0"/>
      <w:marTop w:val="0"/>
      <w:marBottom w:val="0"/>
      <w:divBdr>
        <w:top w:val="none" w:sz="0" w:space="0" w:color="auto"/>
        <w:left w:val="none" w:sz="0" w:space="0" w:color="auto"/>
        <w:bottom w:val="none" w:sz="0" w:space="0" w:color="auto"/>
        <w:right w:val="none" w:sz="0" w:space="0" w:color="auto"/>
      </w:divBdr>
    </w:div>
    <w:div w:id="212168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8482C71E-2713-4C4F-B618-AB534F1BA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3205</Words>
  <Characters>18272</Characters>
  <Application>Microsoft Office Word</Application>
  <DocSecurity>0</DocSecurity>
  <Lines>152</Lines>
  <Paragraphs>42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Company>
  <LinksUpToDate>false</LinksUpToDate>
  <CharactersWithSpaces>21435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2O14</dc:creator>
  <cp:lastModifiedBy>Maher</cp:lastModifiedBy>
  <cp:revision>3</cp:revision>
  <cp:lastPrinted>2024-06-05T17:06:00Z</cp:lastPrinted>
  <dcterms:created xsi:type="dcterms:W3CDTF">2024-06-05T17:06:00Z</dcterms:created>
  <dcterms:modified xsi:type="dcterms:W3CDTF">2024-06-05T17:07:00Z</dcterms:modified>
</cp:coreProperties>
</file>